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4135"/>
        <w:gridCol w:w="396"/>
        <w:gridCol w:w="2664"/>
        <w:gridCol w:w="1867"/>
      </w:tblGrid>
      <w:tr w:rsidR="00C74F8E" w14:paraId="441B2D30" w14:textId="77777777" w:rsidTr="00C74F8E">
        <w:trPr>
          <w:trHeight w:val="1258"/>
        </w:trPr>
        <w:tc>
          <w:tcPr>
            <w:tcW w:w="4135" w:type="dxa"/>
          </w:tcPr>
          <w:p w14:paraId="7C096D69" w14:textId="77777777" w:rsidR="00C74F8E" w:rsidRPr="00230D15" w:rsidRDefault="00C74F8E" w:rsidP="00C74F8E">
            <w:pPr>
              <w:spacing w:line="276" w:lineRule="auto"/>
              <w:jc w:val="center"/>
              <w:rPr>
                <w:rFonts w:ascii="Arial Narrow" w:hAnsi="Arial Narrow" w:cs="Arial"/>
                <w:b/>
                <w:bCs/>
                <w:color w:val="000000" w:themeColor="text1"/>
                <w:sz w:val="20"/>
                <w:szCs w:val="20"/>
              </w:rPr>
            </w:pPr>
            <w:r w:rsidRPr="00230D15">
              <w:rPr>
                <w:rFonts w:ascii="Arial Narrow" w:hAnsi="Arial Narrow" w:cs="Arial"/>
                <w:b/>
                <w:bCs/>
                <w:color w:val="000000" w:themeColor="text1"/>
                <w:sz w:val="20"/>
                <w:szCs w:val="20"/>
              </w:rPr>
              <w:t>BACCALAURÉAT GÉNÉRAL ET TECHNOLOGIQUE</w:t>
            </w:r>
          </w:p>
          <w:p w14:paraId="4796C523" w14:textId="77777777" w:rsidR="00C74F8E" w:rsidRPr="00230D15" w:rsidRDefault="00C74F8E" w:rsidP="00C74F8E">
            <w:pPr>
              <w:spacing w:line="276" w:lineRule="auto"/>
              <w:jc w:val="center"/>
              <w:rPr>
                <w:rFonts w:ascii="Arial Narrow" w:hAnsi="Arial Narrow" w:cs="Arial"/>
                <w:b/>
                <w:bCs/>
                <w:color w:val="000000" w:themeColor="text1"/>
                <w:sz w:val="20"/>
                <w:szCs w:val="20"/>
              </w:rPr>
            </w:pPr>
            <w:r w:rsidRPr="00230D15">
              <w:rPr>
                <w:rFonts w:ascii="Arial Narrow" w:hAnsi="Arial Narrow" w:cs="Arial"/>
                <w:b/>
                <w:bCs/>
                <w:color w:val="000000" w:themeColor="text1"/>
                <w:sz w:val="20"/>
                <w:szCs w:val="20"/>
              </w:rPr>
              <w:t>ENSEIGNEMENT DE SPÉCIALITÉ « ARTS »</w:t>
            </w:r>
          </w:p>
          <w:p w14:paraId="50E9B1CA" w14:textId="22325FE7" w:rsidR="00C74F8E" w:rsidRPr="00230D15" w:rsidRDefault="00C74F8E" w:rsidP="00C74F8E">
            <w:pPr>
              <w:spacing w:line="276" w:lineRule="auto"/>
              <w:jc w:val="center"/>
              <w:rPr>
                <w:rFonts w:ascii="Arial Narrow" w:hAnsi="Arial Narrow" w:cs="Arial"/>
                <w:color w:val="000000" w:themeColor="text1"/>
                <w:sz w:val="18"/>
                <w:szCs w:val="18"/>
              </w:rPr>
            </w:pPr>
            <w:r w:rsidRPr="00230D15">
              <w:rPr>
                <w:rFonts w:ascii="Arial Narrow" w:hAnsi="Arial Narrow" w:cs="Arial"/>
                <w:b/>
                <w:bCs/>
                <w:color w:val="000000" w:themeColor="text1"/>
                <w:sz w:val="20"/>
                <w:szCs w:val="20"/>
              </w:rPr>
              <w:t>ARTS PLASTIQUES</w:t>
            </w:r>
          </w:p>
        </w:tc>
        <w:tc>
          <w:tcPr>
            <w:tcW w:w="3060" w:type="dxa"/>
            <w:gridSpan w:val="2"/>
          </w:tcPr>
          <w:p w14:paraId="7CA1E8F8" w14:textId="77777777" w:rsidR="00C74F8E" w:rsidRPr="00C74F8E" w:rsidRDefault="00C74F8E" w:rsidP="00C74F8E">
            <w:pPr>
              <w:jc w:val="center"/>
              <w:rPr>
                <w:rFonts w:ascii="Arial Narrow" w:hAnsi="Arial Narrow"/>
              </w:rPr>
            </w:pPr>
            <w:r w:rsidRPr="00C74F8E">
              <w:rPr>
                <w:rFonts w:ascii="Arial Narrow" w:hAnsi="Arial Narrow"/>
              </w:rPr>
              <w:t>Épreuve terminale</w:t>
            </w:r>
          </w:p>
          <w:p w14:paraId="3056846D" w14:textId="428A184E" w:rsidR="00C74F8E" w:rsidRDefault="00C74F8E" w:rsidP="00C74F8E">
            <w:pPr>
              <w:jc w:val="center"/>
            </w:pPr>
            <w:r w:rsidRPr="00C74F8E">
              <w:rPr>
                <w:rFonts w:ascii="Arial Narrow" w:hAnsi="Arial Narrow"/>
              </w:rPr>
              <w:t>Partie orale de l’épreuve : pratique et culture plastique</w:t>
            </w:r>
          </w:p>
        </w:tc>
        <w:tc>
          <w:tcPr>
            <w:tcW w:w="1867" w:type="dxa"/>
          </w:tcPr>
          <w:p w14:paraId="59F26BB7" w14:textId="3D1F45B4" w:rsidR="00C74F8E" w:rsidRDefault="00C74F8E">
            <w:r>
              <w:rPr>
                <w:noProof/>
                <w:lang w:eastAsia="fr-FR"/>
              </w:rPr>
              <w:drawing>
                <wp:anchor distT="0" distB="0" distL="114300" distR="114300" simplePos="0" relativeHeight="251659264" behindDoc="0" locked="0" layoutInCell="1" allowOverlap="1" wp14:anchorId="73C1E726" wp14:editId="590C33AA">
                  <wp:simplePos x="0" y="0"/>
                  <wp:positionH relativeFrom="margin">
                    <wp:posOffset>-3969</wp:posOffset>
                  </wp:positionH>
                  <wp:positionV relativeFrom="paragraph">
                    <wp:posOffset>5875</wp:posOffset>
                  </wp:positionV>
                  <wp:extent cx="735489" cy="730160"/>
                  <wp:effectExtent l="0" t="0" r="1270" b="0"/>
                  <wp:wrapNone/>
                  <wp:docPr id="1" name="Image 1" descr="Une image contenant signe, arrêt, assis,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igne, arrêt, assis, sombr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7725" cy="752234"/>
                          </a:xfrm>
                          <a:prstGeom prst="rect">
                            <a:avLst/>
                          </a:prstGeom>
                        </pic:spPr>
                      </pic:pic>
                    </a:graphicData>
                  </a:graphic>
                  <wp14:sizeRelH relativeFrom="margin">
                    <wp14:pctWidth>0</wp14:pctWidth>
                  </wp14:sizeRelH>
                  <wp14:sizeRelV relativeFrom="margin">
                    <wp14:pctHeight>0</wp14:pctHeight>
                  </wp14:sizeRelV>
                </wp:anchor>
              </w:drawing>
            </w:r>
          </w:p>
        </w:tc>
      </w:tr>
      <w:tr w:rsidR="00C74F8E" w14:paraId="06C1D2C8" w14:textId="77777777" w:rsidTr="00C74F8E">
        <w:tc>
          <w:tcPr>
            <w:tcW w:w="4135" w:type="dxa"/>
          </w:tcPr>
          <w:p w14:paraId="6C15DAE8" w14:textId="44007E14" w:rsidR="00C74F8E" w:rsidRPr="00230D15" w:rsidRDefault="00C74F8E">
            <w:pPr>
              <w:rPr>
                <w:rFonts w:ascii="Arial Narrow" w:hAnsi="Arial Narrow"/>
                <w:b/>
                <w:bCs/>
                <w:color w:val="000000" w:themeColor="text1"/>
              </w:rPr>
            </w:pPr>
            <w:r w:rsidRPr="00230D15">
              <w:rPr>
                <w:rFonts w:ascii="Arial Narrow" w:hAnsi="Arial Narrow"/>
                <w:b/>
                <w:bCs/>
                <w:color w:val="000000" w:themeColor="text1"/>
              </w:rPr>
              <w:t>Session</w:t>
            </w:r>
          </w:p>
        </w:tc>
        <w:tc>
          <w:tcPr>
            <w:tcW w:w="4927" w:type="dxa"/>
            <w:gridSpan w:val="3"/>
          </w:tcPr>
          <w:p w14:paraId="61A15EE1" w14:textId="43A209BE" w:rsidR="00C74F8E" w:rsidRPr="00C9354A" w:rsidRDefault="00C9354A">
            <w:pPr>
              <w:rPr>
                <w:rFonts w:ascii="Arial Narrow" w:hAnsi="Arial Narrow"/>
                <w:b/>
                <w:bCs/>
              </w:rPr>
            </w:pPr>
            <w:r w:rsidRPr="00C9354A">
              <w:rPr>
                <w:rFonts w:ascii="Arial Narrow" w:hAnsi="Arial Narrow"/>
                <w:b/>
                <w:bCs/>
              </w:rPr>
              <w:t>202</w:t>
            </w:r>
            <w:r w:rsidR="000F197B">
              <w:rPr>
                <w:rFonts w:ascii="Arial Narrow" w:hAnsi="Arial Narrow"/>
                <w:b/>
                <w:bCs/>
              </w:rPr>
              <w:t>5</w:t>
            </w:r>
            <w:bookmarkStart w:id="0" w:name="_GoBack"/>
            <w:bookmarkEnd w:id="0"/>
          </w:p>
        </w:tc>
      </w:tr>
      <w:tr w:rsidR="00C74F8E" w14:paraId="61BA1A63" w14:textId="77777777" w:rsidTr="00C74F8E">
        <w:tc>
          <w:tcPr>
            <w:tcW w:w="4135" w:type="dxa"/>
          </w:tcPr>
          <w:p w14:paraId="27AA1552" w14:textId="2B124CA5" w:rsidR="00C74F8E" w:rsidRPr="00230D15" w:rsidRDefault="00C74F8E">
            <w:pPr>
              <w:rPr>
                <w:rFonts w:ascii="Arial Narrow" w:hAnsi="Arial Narrow"/>
                <w:b/>
                <w:bCs/>
                <w:color w:val="000000" w:themeColor="text1"/>
              </w:rPr>
            </w:pPr>
            <w:r w:rsidRPr="00230D15">
              <w:rPr>
                <w:rFonts w:ascii="Arial Narrow" w:hAnsi="Arial Narrow"/>
                <w:b/>
                <w:bCs/>
                <w:color w:val="000000" w:themeColor="text1"/>
              </w:rPr>
              <w:t>Candidat (NOM/Prénom)</w:t>
            </w:r>
          </w:p>
        </w:tc>
        <w:tc>
          <w:tcPr>
            <w:tcW w:w="4927" w:type="dxa"/>
            <w:gridSpan w:val="3"/>
          </w:tcPr>
          <w:p w14:paraId="54BFEB7E" w14:textId="1E9DD2BB" w:rsidR="00C74F8E" w:rsidRDefault="00C74F8E"/>
        </w:tc>
      </w:tr>
      <w:tr w:rsidR="008B52DB" w14:paraId="17E91D79" w14:textId="77777777" w:rsidTr="008B52DB">
        <w:tc>
          <w:tcPr>
            <w:tcW w:w="4135" w:type="dxa"/>
          </w:tcPr>
          <w:p w14:paraId="0057B170" w14:textId="322D07BC" w:rsidR="008B52DB" w:rsidRPr="00230D15" w:rsidRDefault="008B52DB">
            <w:pPr>
              <w:rPr>
                <w:rFonts w:ascii="Arial Narrow" w:hAnsi="Arial Narrow" w:cs="Arial"/>
                <w:b/>
                <w:bCs/>
                <w:color w:val="000000" w:themeColor="text1"/>
              </w:rPr>
            </w:pPr>
            <w:r w:rsidRPr="00230D15">
              <w:rPr>
                <w:rFonts w:ascii="Arial Narrow" w:hAnsi="Arial Narrow" w:cs="Arial"/>
                <w:b/>
                <w:bCs/>
                <w:color w:val="000000" w:themeColor="text1"/>
              </w:rPr>
              <w:t>Lycée d’origine</w:t>
            </w:r>
          </w:p>
        </w:tc>
        <w:tc>
          <w:tcPr>
            <w:tcW w:w="4927" w:type="dxa"/>
            <w:gridSpan w:val="3"/>
          </w:tcPr>
          <w:p w14:paraId="3B932B18" w14:textId="33DEAB20" w:rsidR="008B52DB" w:rsidRDefault="008B52DB"/>
        </w:tc>
      </w:tr>
      <w:tr w:rsidR="00C74F8E" w14:paraId="1036ADC5" w14:textId="77777777" w:rsidTr="005B3F78">
        <w:trPr>
          <w:trHeight w:val="4302"/>
        </w:trPr>
        <w:tc>
          <w:tcPr>
            <w:tcW w:w="9062" w:type="dxa"/>
            <w:gridSpan w:val="4"/>
          </w:tcPr>
          <w:p w14:paraId="31BA11DD" w14:textId="77777777" w:rsidR="00C74F8E" w:rsidRDefault="008B52DB">
            <w:pPr>
              <w:rPr>
                <w:rFonts w:ascii="Arial Narrow" w:hAnsi="Arial Narrow"/>
                <w:sz w:val="20"/>
                <w:szCs w:val="20"/>
              </w:rPr>
            </w:pPr>
            <w:r w:rsidRPr="008B52DB">
              <w:rPr>
                <w:rFonts w:ascii="Arial Narrow" w:hAnsi="Arial Narrow"/>
                <w:b/>
                <w:bCs/>
                <w:sz w:val="20"/>
                <w:szCs w:val="20"/>
              </w:rPr>
              <w:t>Un document de synthèse</w:t>
            </w:r>
            <w:r w:rsidRPr="008B52DB">
              <w:rPr>
                <w:rFonts w:ascii="Arial Narrow" w:hAnsi="Arial Narrow"/>
                <w:sz w:val="20"/>
                <w:szCs w:val="20"/>
              </w:rPr>
              <w:t>, rédigé par le professeur, décrit sommairement en une page les étapes du travail de la classe</w:t>
            </w:r>
            <w:r>
              <w:rPr>
                <w:rFonts w:ascii="Arial Narrow" w:hAnsi="Arial Narrow"/>
                <w:sz w:val="20"/>
                <w:szCs w:val="20"/>
              </w:rPr>
              <w:t xml:space="preserve"> et atteste de l’authenticité du projet présenté par le candidat</w:t>
            </w:r>
          </w:p>
          <w:p w14:paraId="61D520DD" w14:textId="77777777" w:rsidR="005B3F78" w:rsidRPr="005B3F78" w:rsidRDefault="005B3F78" w:rsidP="005B3F78">
            <w:pPr>
              <w:rPr>
                <w:rFonts w:ascii="Arial Narrow" w:hAnsi="Arial Narrow"/>
                <w:sz w:val="20"/>
                <w:szCs w:val="20"/>
              </w:rPr>
            </w:pPr>
          </w:p>
          <w:p w14:paraId="567C75F1" w14:textId="6E4C0603" w:rsidR="005B3F78" w:rsidRPr="005B3F78" w:rsidRDefault="005B3F78" w:rsidP="005B3F78">
            <w:pPr>
              <w:rPr>
                <w:rFonts w:ascii="Arial Narrow" w:hAnsi="Arial Narrow"/>
                <w:sz w:val="20"/>
                <w:szCs w:val="20"/>
              </w:rPr>
            </w:pPr>
          </w:p>
          <w:p w14:paraId="58ADA336" w14:textId="77777777" w:rsidR="005B3F78" w:rsidRPr="005B3F78" w:rsidRDefault="005B3F78" w:rsidP="005B3F78">
            <w:pPr>
              <w:rPr>
                <w:rFonts w:ascii="Arial Narrow" w:hAnsi="Arial Narrow"/>
                <w:sz w:val="20"/>
                <w:szCs w:val="20"/>
              </w:rPr>
            </w:pPr>
          </w:p>
          <w:p w14:paraId="7CB5DBF7" w14:textId="77777777" w:rsidR="005B3F78" w:rsidRPr="005B3F78" w:rsidRDefault="005B3F78" w:rsidP="005B3F78">
            <w:pPr>
              <w:rPr>
                <w:rFonts w:ascii="Arial Narrow" w:hAnsi="Arial Narrow"/>
                <w:sz w:val="20"/>
                <w:szCs w:val="20"/>
              </w:rPr>
            </w:pPr>
          </w:p>
          <w:p w14:paraId="7A4E77B1" w14:textId="77777777" w:rsidR="005B3F78" w:rsidRPr="005B3F78" w:rsidRDefault="005B3F78" w:rsidP="005B3F78">
            <w:pPr>
              <w:rPr>
                <w:rFonts w:ascii="Arial Narrow" w:hAnsi="Arial Narrow"/>
                <w:sz w:val="20"/>
                <w:szCs w:val="20"/>
              </w:rPr>
            </w:pPr>
          </w:p>
          <w:p w14:paraId="116F4AB9" w14:textId="77777777" w:rsidR="005B3F78" w:rsidRPr="005B3F78" w:rsidRDefault="005B3F78" w:rsidP="005B3F78">
            <w:pPr>
              <w:rPr>
                <w:rFonts w:ascii="Arial Narrow" w:hAnsi="Arial Narrow"/>
                <w:sz w:val="20"/>
                <w:szCs w:val="20"/>
              </w:rPr>
            </w:pPr>
          </w:p>
          <w:p w14:paraId="0BF7DDAF" w14:textId="77777777" w:rsidR="005B3F78" w:rsidRPr="005B3F78" w:rsidRDefault="005B3F78" w:rsidP="005B3F78">
            <w:pPr>
              <w:rPr>
                <w:rFonts w:ascii="Arial Narrow" w:hAnsi="Arial Narrow"/>
                <w:sz w:val="20"/>
                <w:szCs w:val="20"/>
              </w:rPr>
            </w:pPr>
          </w:p>
          <w:p w14:paraId="08BB84A7" w14:textId="77777777" w:rsidR="005B3F78" w:rsidRPr="005B3F78" w:rsidRDefault="005B3F78" w:rsidP="005B3F78">
            <w:pPr>
              <w:rPr>
                <w:rFonts w:ascii="Arial Narrow" w:hAnsi="Arial Narrow"/>
                <w:sz w:val="20"/>
                <w:szCs w:val="20"/>
              </w:rPr>
            </w:pPr>
          </w:p>
          <w:p w14:paraId="5AAF807D" w14:textId="77777777" w:rsidR="005B3F78" w:rsidRPr="005B3F78" w:rsidRDefault="005B3F78" w:rsidP="005B3F78">
            <w:pPr>
              <w:rPr>
                <w:rFonts w:ascii="Arial Narrow" w:hAnsi="Arial Narrow"/>
                <w:sz w:val="20"/>
                <w:szCs w:val="20"/>
              </w:rPr>
            </w:pPr>
          </w:p>
          <w:p w14:paraId="6DF5A785" w14:textId="77777777" w:rsidR="005B3F78" w:rsidRPr="005B3F78" w:rsidRDefault="005B3F78" w:rsidP="005B3F78">
            <w:pPr>
              <w:rPr>
                <w:rFonts w:ascii="Arial Narrow" w:hAnsi="Arial Narrow"/>
                <w:sz w:val="20"/>
                <w:szCs w:val="20"/>
              </w:rPr>
            </w:pPr>
          </w:p>
          <w:p w14:paraId="2137FBDD" w14:textId="77777777" w:rsidR="005B3F78" w:rsidRPr="005B3F78" w:rsidRDefault="005B3F78" w:rsidP="005B3F78">
            <w:pPr>
              <w:rPr>
                <w:rFonts w:ascii="Arial Narrow" w:hAnsi="Arial Narrow"/>
                <w:sz w:val="20"/>
                <w:szCs w:val="20"/>
              </w:rPr>
            </w:pPr>
          </w:p>
          <w:p w14:paraId="785F9041" w14:textId="77777777" w:rsidR="005B3F78" w:rsidRPr="005B3F78" w:rsidRDefault="005B3F78" w:rsidP="005B3F78">
            <w:pPr>
              <w:rPr>
                <w:rFonts w:ascii="Arial Narrow" w:hAnsi="Arial Narrow"/>
                <w:sz w:val="20"/>
                <w:szCs w:val="20"/>
              </w:rPr>
            </w:pPr>
          </w:p>
          <w:p w14:paraId="53E31084" w14:textId="77777777" w:rsidR="005B3F78" w:rsidRPr="005B3F78" w:rsidRDefault="005B3F78" w:rsidP="005B3F78">
            <w:pPr>
              <w:rPr>
                <w:rFonts w:ascii="Arial Narrow" w:hAnsi="Arial Narrow"/>
                <w:sz w:val="20"/>
                <w:szCs w:val="20"/>
              </w:rPr>
            </w:pPr>
          </w:p>
          <w:p w14:paraId="3E6DA5A2" w14:textId="77777777" w:rsidR="005B3F78" w:rsidRPr="005B3F78" w:rsidRDefault="005B3F78" w:rsidP="005B3F78">
            <w:pPr>
              <w:rPr>
                <w:rFonts w:ascii="Arial Narrow" w:hAnsi="Arial Narrow"/>
                <w:sz w:val="20"/>
                <w:szCs w:val="20"/>
              </w:rPr>
            </w:pPr>
          </w:p>
          <w:p w14:paraId="651C780E" w14:textId="4C260315" w:rsidR="005B3F78" w:rsidRPr="005B3F78" w:rsidRDefault="005B3F78" w:rsidP="005B3F78">
            <w:pPr>
              <w:rPr>
                <w:rFonts w:ascii="Arial Narrow" w:hAnsi="Arial Narrow"/>
                <w:sz w:val="20"/>
                <w:szCs w:val="20"/>
              </w:rPr>
            </w:pPr>
          </w:p>
        </w:tc>
      </w:tr>
      <w:tr w:rsidR="00C74F8E" w14:paraId="6AF1F11D" w14:textId="77777777" w:rsidTr="00C74F8E">
        <w:tc>
          <w:tcPr>
            <w:tcW w:w="9062" w:type="dxa"/>
            <w:gridSpan w:val="4"/>
          </w:tcPr>
          <w:p w14:paraId="1CB51BA3" w14:textId="2B504F5F" w:rsidR="00C74F8E" w:rsidRPr="00230D15" w:rsidRDefault="00C9354A">
            <w:pPr>
              <w:rPr>
                <w:rFonts w:ascii="Arial Narrow" w:hAnsi="Arial Narrow"/>
                <w:sz w:val="18"/>
                <w:szCs w:val="18"/>
              </w:rPr>
            </w:pPr>
            <w:r w:rsidRPr="00230D15">
              <w:rPr>
                <w:rFonts w:ascii="Arial Narrow" w:hAnsi="Arial Narrow"/>
                <w:b/>
                <w:bCs/>
                <w:sz w:val="18"/>
                <w:szCs w:val="18"/>
              </w:rPr>
              <w:t>P</w:t>
            </w:r>
            <w:r w:rsidR="00750FBC" w:rsidRPr="00230D15">
              <w:rPr>
                <w:rFonts w:ascii="Arial Narrow" w:hAnsi="Arial Narrow"/>
                <w:b/>
                <w:bCs/>
                <w:sz w:val="18"/>
                <w:szCs w:val="18"/>
              </w:rPr>
              <w:t>résentation d’un p</w:t>
            </w:r>
            <w:r w:rsidRPr="00230D15">
              <w:rPr>
                <w:rFonts w:ascii="Arial Narrow" w:hAnsi="Arial Narrow"/>
                <w:b/>
                <w:bCs/>
                <w:sz w:val="18"/>
                <w:szCs w:val="18"/>
              </w:rPr>
              <w:t>rojet abouti</w:t>
            </w:r>
            <w:r w:rsidRPr="00230D15">
              <w:rPr>
                <w:rFonts w:ascii="Arial Narrow" w:hAnsi="Arial Narrow"/>
                <w:sz w:val="18"/>
                <w:szCs w:val="18"/>
              </w:rPr>
              <w:t xml:space="preserve"> : </w:t>
            </w:r>
            <w:r w:rsidR="00702BB1" w:rsidRPr="00230D15">
              <w:rPr>
                <w:rFonts w:ascii="Arial Narrow" w:hAnsi="Arial Narrow"/>
                <w:sz w:val="18"/>
                <w:szCs w:val="18"/>
              </w:rPr>
              <w:t>Le </w:t>
            </w:r>
            <w:r w:rsidR="00702BB1" w:rsidRPr="00230D15">
              <w:rPr>
                <w:rFonts w:ascii="Arial Narrow" w:hAnsi="Arial Narrow"/>
                <w:b/>
                <w:bCs/>
                <w:sz w:val="18"/>
                <w:szCs w:val="18"/>
              </w:rPr>
              <w:t>projet</w:t>
            </w:r>
            <w:r w:rsidR="00702BB1" w:rsidRPr="00230D15">
              <w:rPr>
                <w:rFonts w:ascii="Arial Narrow" w:hAnsi="Arial Narrow"/>
                <w:sz w:val="18"/>
                <w:szCs w:val="18"/>
              </w:rPr>
              <w:t xml:space="preserve"> abouti présenté est constitué, en fonction de la nature de la démarche, </w:t>
            </w:r>
            <w:r w:rsidR="00702BB1" w:rsidRPr="008B327B">
              <w:rPr>
                <w:rFonts w:ascii="Arial Narrow" w:hAnsi="Arial Narrow"/>
                <w:sz w:val="18"/>
                <w:szCs w:val="18"/>
              </w:rPr>
              <w:t>d'une ou plusieurs</w:t>
            </w:r>
            <w:r w:rsidR="00702BB1" w:rsidRPr="00230D15">
              <w:rPr>
                <w:rFonts w:ascii="Arial Narrow" w:hAnsi="Arial Narrow"/>
                <w:sz w:val="18"/>
                <w:szCs w:val="18"/>
              </w:rPr>
              <w:t xml:space="preserve"> réalisations plastiques (dans ce cas, une sélection d'au maximum quatre) et d'un dossier qui le documente. Les réalisations plastiques présentées s'inscrivent, </w:t>
            </w:r>
            <w:r w:rsidR="00702BB1" w:rsidRPr="008B327B">
              <w:rPr>
                <w:rFonts w:ascii="Arial Narrow" w:hAnsi="Arial Narrow"/>
                <w:sz w:val="18"/>
                <w:szCs w:val="18"/>
              </w:rPr>
              <w:t>selon le choix du candidat,</w:t>
            </w:r>
            <w:r w:rsidR="00702BB1" w:rsidRPr="00230D15">
              <w:rPr>
                <w:rFonts w:ascii="Arial Narrow" w:hAnsi="Arial Narrow"/>
                <w:sz w:val="18"/>
                <w:szCs w:val="18"/>
              </w:rPr>
              <w:t xml:space="preserve"> dans un ou plusieurs des grands types de pratiques définis par les programmes. Le jour de l'épreuve, elles doivent pouvoir être transportées et </w:t>
            </w:r>
            <w:r w:rsidR="00702BB1" w:rsidRPr="008B327B">
              <w:rPr>
                <w:rFonts w:ascii="Arial Narrow" w:hAnsi="Arial Narrow"/>
                <w:sz w:val="18"/>
                <w:szCs w:val="18"/>
              </w:rPr>
              <w:t>disposées par le candidat dans la salle d'examen sans aide extérieure ni dispositif particulier d'accrochage ou de présentation.</w:t>
            </w:r>
            <w:r w:rsidR="00702BB1" w:rsidRPr="00230D15">
              <w:rPr>
                <w:rFonts w:ascii="Arial Narrow" w:hAnsi="Arial Narrow"/>
                <w:sz w:val="18"/>
                <w:szCs w:val="18"/>
              </w:rPr>
              <w:t xml:space="preserve"> Elles ne sont pas manipulées par le jury.</w:t>
            </w:r>
          </w:p>
        </w:tc>
      </w:tr>
      <w:tr w:rsidR="00C74F8E" w14:paraId="650847D8" w14:textId="77777777" w:rsidTr="00C74F8E">
        <w:tc>
          <w:tcPr>
            <w:tcW w:w="9062" w:type="dxa"/>
            <w:gridSpan w:val="4"/>
          </w:tcPr>
          <w:p w14:paraId="174BE799" w14:textId="758F9800" w:rsidR="00C74F8E" w:rsidRDefault="00750FBC">
            <w:pPr>
              <w:rPr>
                <w:rFonts w:ascii="Arial Narrow" w:hAnsi="Arial Narrow"/>
                <w:sz w:val="20"/>
                <w:szCs w:val="20"/>
              </w:rPr>
            </w:pPr>
            <w:r>
              <w:rPr>
                <w:rFonts w:ascii="Arial Narrow" w:hAnsi="Arial Narrow"/>
                <w:sz w:val="20"/>
                <w:szCs w:val="20"/>
              </w:rPr>
              <w:t>1.</w:t>
            </w:r>
          </w:p>
          <w:p w14:paraId="706B51B4" w14:textId="77777777" w:rsidR="00750FBC" w:rsidRDefault="00750FBC">
            <w:pPr>
              <w:rPr>
                <w:rFonts w:ascii="Arial Narrow" w:hAnsi="Arial Narrow"/>
                <w:sz w:val="20"/>
                <w:szCs w:val="20"/>
              </w:rPr>
            </w:pPr>
          </w:p>
          <w:p w14:paraId="5EBBC884" w14:textId="56009BF1" w:rsidR="00750FBC" w:rsidRPr="00C9354A" w:rsidRDefault="00750FBC">
            <w:pPr>
              <w:rPr>
                <w:rFonts w:ascii="Arial Narrow" w:hAnsi="Arial Narrow"/>
                <w:sz w:val="20"/>
                <w:szCs w:val="20"/>
              </w:rPr>
            </w:pPr>
          </w:p>
        </w:tc>
      </w:tr>
      <w:tr w:rsidR="00C74F8E" w14:paraId="1A1F9B1B" w14:textId="77777777" w:rsidTr="00C74F8E">
        <w:tc>
          <w:tcPr>
            <w:tcW w:w="9062" w:type="dxa"/>
            <w:gridSpan w:val="4"/>
          </w:tcPr>
          <w:p w14:paraId="46E074F3" w14:textId="77777777" w:rsidR="00C74F8E" w:rsidRDefault="00750FBC">
            <w:pPr>
              <w:rPr>
                <w:rFonts w:ascii="Arial Narrow" w:hAnsi="Arial Narrow"/>
                <w:sz w:val="20"/>
                <w:szCs w:val="20"/>
              </w:rPr>
            </w:pPr>
            <w:r>
              <w:rPr>
                <w:rFonts w:ascii="Arial Narrow" w:hAnsi="Arial Narrow"/>
                <w:sz w:val="20"/>
                <w:szCs w:val="20"/>
              </w:rPr>
              <w:t>2.</w:t>
            </w:r>
          </w:p>
          <w:p w14:paraId="31533693" w14:textId="77777777" w:rsidR="00750FBC" w:rsidRDefault="00750FBC">
            <w:pPr>
              <w:rPr>
                <w:rFonts w:ascii="Arial Narrow" w:hAnsi="Arial Narrow"/>
                <w:sz w:val="20"/>
                <w:szCs w:val="20"/>
              </w:rPr>
            </w:pPr>
          </w:p>
          <w:p w14:paraId="09B905C9" w14:textId="2BF356BC" w:rsidR="00750FBC" w:rsidRPr="00C9354A" w:rsidRDefault="00750FBC">
            <w:pPr>
              <w:rPr>
                <w:rFonts w:ascii="Arial Narrow" w:hAnsi="Arial Narrow"/>
                <w:sz w:val="20"/>
                <w:szCs w:val="20"/>
              </w:rPr>
            </w:pPr>
          </w:p>
        </w:tc>
      </w:tr>
      <w:tr w:rsidR="00C74F8E" w14:paraId="6C535AD5" w14:textId="77777777" w:rsidTr="00C74F8E">
        <w:tc>
          <w:tcPr>
            <w:tcW w:w="9062" w:type="dxa"/>
            <w:gridSpan w:val="4"/>
          </w:tcPr>
          <w:p w14:paraId="13E0BE7D" w14:textId="77777777" w:rsidR="00C74F8E" w:rsidRDefault="00750FBC">
            <w:pPr>
              <w:rPr>
                <w:rFonts w:ascii="Arial Narrow" w:hAnsi="Arial Narrow"/>
                <w:sz w:val="20"/>
                <w:szCs w:val="20"/>
              </w:rPr>
            </w:pPr>
            <w:r>
              <w:rPr>
                <w:rFonts w:ascii="Arial Narrow" w:hAnsi="Arial Narrow"/>
                <w:sz w:val="20"/>
                <w:szCs w:val="20"/>
              </w:rPr>
              <w:t>3.</w:t>
            </w:r>
          </w:p>
          <w:p w14:paraId="68D443B4" w14:textId="77777777" w:rsidR="00750FBC" w:rsidRDefault="00750FBC">
            <w:pPr>
              <w:rPr>
                <w:rFonts w:ascii="Arial Narrow" w:hAnsi="Arial Narrow"/>
                <w:sz w:val="20"/>
                <w:szCs w:val="20"/>
              </w:rPr>
            </w:pPr>
          </w:p>
          <w:p w14:paraId="498E1F4B" w14:textId="2FF86F58" w:rsidR="00750FBC" w:rsidRPr="00C9354A" w:rsidRDefault="00750FBC">
            <w:pPr>
              <w:rPr>
                <w:rFonts w:ascii="Arial Narrow" w:hAnsi="Arial Narrow"/>
                <w:sz w:val="20"/>
                <w:szCs w:val="20"/>
              </w:rPr>
            </w:pPr>
          </w:p>
        </w:tc>
      </w:tr>
      <w:tr w:rsidR="00C74F8E" w14:paraId="5FF2A90D" w14:textId="77777777" w:rsidTr="00C74F8E">
        <w:tc>
          <w:tcPr>
            <w:tcW w:w="9062" w:type="dxa"/>
            <w:gridSpan w:val="4"/>
          </w:tcPr>
          <w:p w14:paraId="63F18814" w14:textId="77777777" w:rsidR="00C74F8E" w:rsidRDefault="00750FBC">
            <w:pPr>
              <w:rPr>
                <w:rFonts w:ascii="Arial Narrow" w:hAnsi="Arial Narrow"/>
                <w:sz w:val="20"/>
                <w:szCs w:val="20"/>
              </w:rPr>
            </w:pPr>
            <w:r>
              <w:rPr>
                <w:rFonts w:ascii="Arial Narrow" w:hAnsi="Arial Narrow"/>
                <w:sz w:val="20"/>
                <w:szCs w:val="20"/>
              </w:rPr>
              <w:t>4.</w:t>
            </w:r>
          </w:p>
          <w:p w14:paraId="0F5BD4B8" w14:textId="77777777" w:rsidR="00750FBC" w:rsidRDefault="00750FBC">
            <w:pPr>
              <w:rPr>
                <w:rFonts w:ascii="Arial Narrow" w:hAnsi="Arial Narrow"/>
                <w:sz w:val="20"/>
                <w:szCs w:val="20"/>
              </w:rPr>
            </w:pPr>
          </w:p>
          <w:p w14:paraId="54D08E5F" w14:textId="43FE56FC" w:rsidR="00750FBC" w:rsidRPr="00C9354A" w:rsidRDefault="00750FBC">
            <w:pPr>
              <w:rPr>
                <w:rFonts w:ascii="Arial Narrow" w:hAnsi="Arial Narrow"/>
                <w:sz w:val="20"/>
                <w:szCs w:val="20"/>
              </w:rPr>
            </w:pPr>
          </w:p>
        </w:tc>
      </w:tr>
      <w:tr w:rsidR="00C74F8E" w14:paraId="39A81E59" w14:textId="77777777" w:rsidTr="00C74F8E">
        <w:tc>
          <w:tcPr>
            <w:tcW w:w="9062" w:type="dxa"/>
            <w:gridSpan w:val="4"/>
          </w:tcPr>
          <w:p w14:paraId="7B4C500E" w14:textId="3700AE95" w:rsidR="00750FBC" w:rsidRPr="00230D15" w:rsidRDefault="00702BB1">
            <w:pPr>
              <w:rPr>
                <w:rFonts w:ascii="Arial Narrow" w:hAnsi="Arial Narrow"/>
                <w:sz w:val="18"/>
                <w:szCs w:val="18"/>
              </w:rPr>
            </w:pPr>
            <w:r w:rsidRPr="00230D15">
              <w:rPr>
                <w:rFonts w:ascii="Arial Narrow" w:hAnsi="Arial Narrow"/>
                <w:b/>
                <w:bCs/>
                <w:sz w:val="18"/>
                <w:szCs w:val="18"/>
              </w:rPr>
              <w:t>Le dossier</w:t>
            </w:r>
            <w:r w:rsidRPr="00230D15">
              <w:rPr>
                <w:rFonts w:ascii="Arial Narrow" w:hAnsi="Arial Narrow"/>
                <w:sz w:val="18"/>
                <w:szCs w:val="18"/>
              </w:rPr>
              <w:t> documente le projet. Il comprend des éléments permettant de l'appréhender dans sa globalité comme dans sa dynamique. Par exemple : sélection d'esquisses, de réalisations préparatoires, de photographies pouvant restituer une vue d'ensemble, de traces des évolutions ou des orientations prises ; documents ou échantillons témoignant de certaines caractéristiques plastiques ou des processus de travail ; captations de mises en œuvre ou des monstrations qui, notamment, ne peuvent être apportées le jour de l'épreuve, etc. La forme et les données du dossier sont libres, dans la limite raisonnable de pouvoir être rassemblées et transportées dans un format du type « raisin » et de 5 cm d'épaisseur.</w:t>
            </w:r>
          </w:p>
        </w:tc>
      </w:tr>
      <w:tr w:rsidR="00C74F8E" w14:paraId="1D6915D0" w14:textId="77777777" w:rsidTr="00C74F8E">
        <w:tc>
          <w:tcPr>
            <w:tcW w:w="9062" w:type="dxa"/>
            <w:gridSpan w:val="4"/>
          </w:tcPr>
          <w:p w14:paraId="01A12084" w14:textId="2A6F82D8" w:rsidR="00750FBC" w:rsidRPr="00230D15" w:rsidRDefault="00750FBC">
            <w:pPr>
              <w:rPr>
                <w:rFonts w:ascii="Arial Narrow" w:hAnsi="Arial Narrow"/>
                <w:sz w:val="18"/>
                <w:szCs w:val="18"/>
              </w:rPr>
            </w:pPr>
            <w:r w:rsidRPr="00D176D0">
              <w:rPr>
                <w:rFonts w:ascii="Arial Narrow" w:hAnsi="Arial Narrow"/>
                <w:b/>
                <w:bCs/>
                <w:sz w:val="18"/>
                <w:szCs w:val="18"/>
              </w:rPr>
              <w:t>Le carnet de travail</w:t>
            </w:r>
            <w:r w:rsidR="005B3F78" w:rsidRPr="00230D15">
              <w:rPr>
                <w:rFonts w:ascii="Arial Narrow" w:hAnsi="Arial Narrow"/>
                <w:sz w:val="18"/>
                <w:szCs w:val="18"/>
              </w:rPr>
              <w:t xml:space="preserve"> est obligatoirement apporté par le candidat le jour de l'épreuve. C'est un objet personnel qui témoigne de la diversité des projets et démarches, des réalisations abouties, inachevées ou en cours, des expériences, des rencontres et des références ayant pu jalonner l'ensemble de l'année de terminale et que l'élève a décidé de retenir ou de valoriser. La forme et les données matérielles du carnet de travail sont libres.</w:t>
            </w:r>
          </w:p>
        </w:tc>
      </w:tr>
      <w:tr w:rsidR="00750FBC" w14:paraId="550C51F1" w14:textId="77777777" w:rsidTr="00DF4367">
        <w:tc>
          <w:tcPr>
            <w:tcW w:w="4531" w:type="dxa"/>
            <w:gridSpan w:val="2"/>
          </w:tcPr>
          <w:p w14:paraId="55423F8D" w14:textId="41FF2B7A" w:rsidR="00750FBC" w:rsidRPr="00230D15" w:rsidRDefault="00750FBC">
            <w:pPr>
              <w:rPr>
                <w:rFonts w:ascii="Arial Narrow" w:hAnsi="Arial Narrow"/>
                <w:b/>
                <w:bCs/>
                <w:sz w:val="20"/>
                <w:szCs w:val="20"/>
              </w:rPr>
            </w:pPr>
            <w:r w:rsidRPr="00230D15">
              <w:rPr>
                <w:rFonts w:ascii="Arial Narrow" w:hAnsi="Arial Narrow"/>
                <w:b/>
                <w:bCs/>
                <w:sz w:val="20"/>
                <w:szCs w:val="20"/>
              </w:rPr>
              <w:t>Signature du professeur</w:t>
            </w:r>
          </w:p>
        </w:tc>
        <w:tc>
          <w:tcPr>
            <w:tcW w:w="4531" w:type="dxa"/>
            <w:gridSpan w:val="2"/>
          </w:tcPr>
          <w:p w14:paraId="63768655" w14:textId="7C1523D3" w:rsidR="00750FBC" w:rsidRPr="00230D15" w:rsidRDefault="00750FBC">
            <w:pPr>
              <w:rPr>
                <w:rFonts w:ascii="Arial Narrow" w:hAnsi="Arial Narrow"/>
                <w:b/>
                <w:bCs/>
                <w:sz w:val="20"/>
                <w:szCs w:val="20"/>
              </w:rPr>
            </w:pPr>
            <w:r w:rsidRPr="00230D15">
              <w:rPr>
                <w:rFonts w:ascii="Arial Narrow" w:hAnsi="Arial Narrow"/>
                <w:b/>
                <w:bCs/>
                <w:sz w:val="20"/>
                <w:szCs w:val="20"/>
              </w:rPr>
              <w:t>Visa du Chef d’établissement</w:t>
            </w:r>
          </w:p>
        </w:tc>
      </w:tr>
      <w:tr w:rsidR="00750FBC" w14:paraId="1004EB1D" w14:textId="77777777" w:rsidTr="00491948">
        <w:tc>
          <w:tcPr>
            <w:tcW w:w="4531" w:type="dxa"/>
            <w:gridSpan w:val="2"/>
          </w:tcPr>
          <w:p w14:paraId="3EF01CC0" w14:textId="77777777" w:rsidR="00750FBC" w:rsidRDefault="00750FBC">
            <w:pPr>
              <w:rPr>
                <w:rFonts w:ascii="Arial Narrow" w:hAnsi="Arial Narrow"/>
                <w:sz w:val="20"/>
                <w:szCs w:val="20"/>
              </w:rPr>
            </w:pPr>
          </w:p>
          <w:p w14:paraId="3A22509F" w14:textId="77777777" w:rsidR="00750FBC" w:rsidRDefault="00750FBC">
            <w:pPr>
              <w:rPr>
                <w:rFonts w:ascii="Arial Narrow" w:hAnsi="Arial Narrow"/>
                <w:sz w:val="20"/>
                <w:szCs w:val="20"/>
              </w:rPr>
            </w:pPr>
          </w:p>
          <w:p w14:paraId="14815EF9" w14:textId="77777777" w:rsidR="00750FBC" w:rsidRDefault="00750FBC">
            <w:pPr>
              <w:rPr>
                <w:rFonts w:ascii="Arial Narrow" w:hAnsi="Arial Narrow"/>
                <w:sz w:val="20"/>
                <w:szCs w:val="20"/>
              </w:rPr>
            </w:pPr>
          </w:p>
          <w:p w14:paraId="2A0213BD" w14:textId="5772D39C" w:rsidR="00750FBC" w:rsidRDefault="00750FBC">
            <w:pPr>
              <w:rPr>
                <w:rFonts w:ascii="Arial Narrow" w:hAnsi="Arial Narrow"/>
                <w:sz w:val="20"/>
                <w:szCs w:val="20"/>
              </w:rPr>
            </w:pPr>
          </w:p>
          <w:p w14:paraId="6B2CFA63" w14:textId="378E8554" w:rsidR="005B3F78" w:rsidRDefault="005B3F78">
            <w:pPr>
              <w:rPr>
                <w:rFonts w:ascii="Arial Narrow" w:hAnsi="Arial Narrow"/>
                <w:sz w:val="20"/>
                <w:szCs w:val="20"/>
              </w:rPr>
            </w:pPr>
          </w:p>
          <w:p w14:paraId="719DA794" w14:textId="77777777" w:rsidR="005B3F78" w:rsidRDefault="005B3F78">
            <w:pPr>
              <w:rPr>
                <w:rFonts w:ascii="Arial Narrow" w:hAnsi="Arial Narrow"/>
                <w:sz w:val="20"/>
                <w:szCs w:val="20"/>
              </w:rPr>
            </w:pPr>
          </w:p>
          <w:p w14:paraId="6DB81473" w14:textId="10C67EFB" w:rsidR="00750FBC" w:rsidRPr="00C9354A" w:rsidRDefault="00750FBC">
            <w:pPr>
              <w:rPr>
                <w:rFonts w:ascii="Arial Narrow" w:hAnsi="Arial Narrow"/>
                <w:sz w:val="20"/>
                <w:szCs w:val="20"/>
              </w:rPr>
            </w:pPr>
          </w:p>
        </w:tc>
        <w:tc>
          <w:tcPr>
            <w:tcW w:w="4531" w:type="dxa"/>
            <w:gridSpan w:val="2"/>
          </w:tcPr>
          <w:p w14:paraId="11B3DFAB" w14:textId="77777777" w:rsidR="00750FBC" w:rsidRDefault="00750FBC">
            <w:pPr>
              <w:rPr>
                <w:rFonts w:ascii="Arial Narrow" w:hAnsi="Arial Narrow"/>
                <w:sz w:val="20"/>
                <w:szCs w:val="20"/>
              </w:rPr>
            </w:pPr>
          </w:p>
          <w:p w14:paraId="3C69EFCE" w14:textId="77777777" w:rsidR="00750FBC" w:rsidRPr="00750FBC" w:rsidRDefault="00750FBC" w:rsidP="00750FBC">
            <w:pPr>
              <w:rPr>
                <w:rFonts w:ascii="Arial Narrow" w:hAnsi="Arial Narrow"/>
                <w:sz w:val="20"/>
                <w:szCs w:val="20"/>
              </w:rPr>
            </w:pPr>
          </w:p>
          <w:p w14:paraId="6BEA09AC" w14:textId="77777777" w:rsidR="00750FBC" w:rsidRPr="00750FBC" w:rsidRDefault="00750FBC" w:rsidP="00750FBC">
            <w:pPr>
              <w:rPr>
                <w:rFonts w:ascii="Arial Narrow" w:hAnsi="Arial Narrow"/>
                <w:sz w:val="20"/>
                <w:szCs w:val="20"/>
              </w:rPr>
            </w:pPr>
          </w:p>
          <w:p w14:paraId="7485AAFE" w14:textId="77777777" w:rsidR="00750FBC" w:rsidRPr="00750FBC" w:rsidRDefault="00750FBC" w:rsidP="00750FBC">
            <w:pPr>
              <w:rPr>
                <w:rFonts w:ascii="Arial Narrow" w:hAnsi="Arial Narrow"/>
                <w:sz w:val="20"/>
                <w:szCs w:val="20"/>
              </w:rPr>
            </w:pPr>
          </w:p>
          <w:p w14:paraId="54B071A7" w14:textId="46FDBD1F" w:rsidR="00750FBC" w:rsidRPr="00750FBC" w:rsidRDefault="00750FBC" w:rsidP="00750FBC">
            <w:pPr>
              <w:rPr>
                <w:rFonts w:ascii="Arial Narrow" w:hAnsi="Arial Narrow"/>
                <w:sz w:val="20"/>
                <w:szCs w:val="20"/>
              </w:rPr>
            </w:pPr>
          </w:p>
        </w:tc>
      </w:tr>
      <w:tr w:rsidR="00C74F8E" w14:paraId="023CC572" w14:textId="77777777" w:rsidTr="00C74F8E">
        <w:tc>
          <w:tcPr>
            <w:tcW w:w="9062" w:type="dxa"/>
            <w:gridSpan w:val="4"/>
          </w:tcPr>
          <w:p w14:paraId="27BC6A0A" w14:textId="68B731F9" w:rsidR="00750FBC" w:rsidRPr="00750FBC" w:rsidRDefault="000F197B" w:rsidP="00750FBC">
            <w:pPr>
              <w:pStyle w:val="NormalWeb"/>
              <w:jc w:val="center"/>
              <w:rPr>
                <w:rFonts w:ascii="AvenirNextCondensed" w:hAnsi="AvenirNextCondensed"/>
                <w:color w:val="0560BF"/>
                <w:sz w:val="16"/>
                <w:szCs w:val="16"/>
              </w:rPr>
            </w:pPr>
            <w:hyperlink r:id="rId5" w:history="1">
              <w:r w:rsidR="00750FBC" w:rsidRPr="00496355">
                <w:rPr>
                  <w:rStyle w:val="Lienhypertexte"/>
                  <w:rFonts w:ascii="AvenirNextCondensed" w:hAnsi="AvenirNextCondensed"/>
                  <w:sz w:val="16"/>
                  <w:szCs w:val="16"/>
                </w:rPr>
                <w:t>https://www.education.gouv.fr/bo/20/Special2/MENE2001790N.htm?cid_bo=149136</w:t>
              </w:r>
            </w:hyperlink>
          </w:p>
        </w:tc>
      </w:tr>
    </w:tbl>
    <w:p w14:paraId="45171E66" w14:textId="77777777" w:rsidR="00C74F8E" w:rsidRDefault="00C74F8E"/>
    <w:sectPr w:rsidR="00C74F8E" w:rsidSect="005B3F78">
      <w:pgSz w:w="11906" w:h="16838"/>
      <w:pgMar w:top="577" w:right="1417" w:bottom="11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Condensed">
    <w:altName w:val="Cambria"/>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8E"/>
    <w:rsid w:val="000F197B"/>
    <w:rsid w:val="00230D15"/>
    <w:rsid w:val="004E49A9"/>
    <w:rsid w:val="005B3F78"/>
    <w:rsid w:val="00702BB1"/>
    <w:rsid w:val="00750FBC"/>
    <w:rsid w:val="008B327B"/>
    <w:rsid w:val="008B52DB"/>
    <w:rsid w:val="00C74F8E"/>
    <w:rsid w:val="00C9354A"/>
    <w:rsid w:val="00D176D0"/>
    <w:rsid w:val="00EA6C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B2C0"/>
  <w15:chartTrackingRefBased/>
  <w15:docId w15:val="{FA41A3AC-D90C-3745-8FE5-36E85CFA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74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0FB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750FBC"/>
    <w:rPr>
      <w:color w:val="0563C1" w:themeColor="hyperlink"/>
      <w:u w:val="single"/>
    </w:rPr>
  </w:style>
  <w:style w:type="character" w:customStyle="1" w:styleId="UnresolvedMention">
    <w:name w:val="Unresolved Mention"/>
    <w:basedOn w:val="Policepardfaut"/>
    <w:uiPriority w:val="99"/>
    <w:semiHidden/>
    <w:unhideWhenUsed/>
    <w:rsid w:val="0075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6138">
      <w:bodyDiv w:val="1"/>
      <w:marLeft w:val="0"/>
      <w:marRight w:val="0"/>
      <w:marTop w:val="0"/>
      <w:marBottom w:val="0"/>
      <w:divBdr>
        <w:top w:val="none" w:sz="0" w:space="0" w:color="auto"/>
        <w:left w:val="none" w:sz="0" w:space="0" w:color="auto"/>
        <w:bottom w:val="none" w:sz="0" w:space="0" w:color="auto"/>
        <w:right w:val="none" w:sz="0" w:space="0" w:color="auto"/>
      </w:divBdr>
      <w:divsChild>
        <w:div w:id="1996226824">
          <w:marLeft w:val="0"/>
          <w:marRight w:val="0"/>
          <w:marTop w:val="0"/>
          <w:marBottom w:val="0"/>
          <w:divBdr>
            <w:top w:val="none" w:sz="0" w:space="0" w:color="auto"/>
            <w:left w:val="none" w:sz="0" w:space="0" w:color="auto"/>
            <w:bottom w:val="none" w:sz="0" w:space="0" w:color="auto"/>
            <w:right w:val="none" w:sz="0" w:space="0" w:color="auto"/>
          </w:divBdr>
          <w:divsChild>
            <w:div w:id="164370006">
              <w:marLeft w:val="0"/>
              <w:marRight w:val="0"/>
              <w:marTop w:val="0"/>
              <w:marBottom w:val="0"/>
              <w:divBdr>
                <w:top w:val="none" w:sz="0" w:space="0" w:color="auto"/>
                <w:left w:val="none" w:sz="0" w:space="0" w:color="auto"/>
                <w:bottom w:val="none" w:sz="0" w:space="0" w:color="auto"/>
                <w:right w:val="none" w:sz="0" w:space="0" w:color="auto"/>
              </w:divBdr>
              <w:divsChild>
                <w:div w:id="2872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ucation.gouv.fr/bo/20/Special2/MENE2001790N.htm?cid_bo=149136"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HERBET</dc:creator>
  <cp:keywords/>
  <dc:description/>
  <cp:lastModifiedBy>Patricia Marszal</cp:lastModifiedBy>
  <cp:revision>2</cp:revision>
  <dcterms:created xsi:type="dcterms:W3CDTF">2025-05-11T08:41:00Z</dcterms:created>
  <dcterms:modified xsi:type="dcterms:W3CDTF">2025-05-11T08:41:00Z</dcterms:modified>
</cp:coreProperties>
</file>