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9C4C" w14:textId="3B217211" w:rsidR="00AE4E90" w:rsidRPr="00D370A8" w:rsidRDefault="00AE4E90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>
        <w:rPr>
          <w:rFonts w:ascii="Arial" w:hAnsi="Arial"/>
          <w:b/>
        </w:rPr>
        <w:t>BMA</w:t>
      </w:r>
    </w:p>
    <w:p w14:paraId="0175BD9F" w14:textId="77777777" w:rsidR="00AE4E90" w:rsidRPr="00D370A8" w:rsidRDefault="00AE4E90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  <w:spacing w:val="1"/>
        </w:rPr>
      </w:pPr>
      <w:r w:rsidRPr="00D370A8">
        <w:rPr>
          <w:rFonts w:ascii="Arial" w:hAnsi="Arial"/>
          <w:b/>
          <w:u w:val="thick"/>
        </w:rPr>
        <w:t>Sous-épreuves de mathématiques et de physique chimie</w:t>
      </w:r>
    </w:p>
    <w:p w14:paraId="1CF81E1C" w14:textId="77777777" w:rsidR="00AE4E90" w:rsidRPr="00D370A8" w:rsidRDefault="00AE4E90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D370A8">
        <w:rPr>
          <w:rFonts w:ascii="Arial" w:hAnsi="Arial"/>
          <w:b/>
        </w:rPr>
        <w:t>Contrôle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en</w:t>
      </w:r>
      <w:r w:rsidRPr="00D370A8">
        <w:rPr>
          <w:rFonts w:ascii="Arial" w:hAnsi="Arial"/>
          <w:b/>
          <w:spacing w:val="-1"/>
        </w:rPr>
        <w:t xml:space="preserve"> </w:t>
      </w:r>
      <w:r w:rsidRPr="00D370A8">
        <w:rPr>
          <w:rFonts w:ascii="Arial" w:hAnsi="Arial"/>
          <w:b/>
        </w:rPr>
        <w:t>cours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de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formation</w:t>
      </w:r>
      <w:r w:rsidRPr="00D370A8">
        <w:rPr>
          <w:rFonts w:ascii="Arial" w:hAnsi="Arial"/>
          <w:b/>
          <w:spacing w:val="-2"/>
        </w:rPr>
        <w:t xml:space="preserve"> </w:t>
      </w:r>
      <w:r w:rsidRPr="00D370A8">
        <w:rPr>
          <w:rFonts w:ascii="Arial" w:hAnsi="Arial"/>
          <w:b/>
        </w:rPr>
        <w:t>(CCF)</w:t>
      </w:r>
      <w:r w:rsidRPr="00D370A8">
        <w:rPr>
          <w:rFonts w:ascii="Arial" w:hAnsi="Arial"/>
          <w:b/>
          <w:spacing w:val="-2"/>
        </w:rPr>
        <w:t xml:space="preserve"> </w:t>
      </w:r>
    </w:p>
    <w:p w14:paraId="75A7D0A0" w14:textId="77777777" w:rsidR="00AE4E90" w:rsidRPr="00D370A8" w:rsidRDefault="00AE4E90" w:rsidP="00AE4E90">
      <w:pPr>
        <w:spacing w:before="240" w:after="120"/>
        <w:jc w:val="center"/>
        <w:rPr>
          <w:rFonts w:ascii="Arial" w:hAnsi="Arial"/>
          <w:b/>
          <w:i/>
        </w:rPr>
      </w:pPr>
      <w:r w:rsidRPr="00D370A8">
        <w:rPr>
          <w:rFonts w:ascii="Arial" w:hAnsi="Arial"/>
          <w:b/>
        </w:rPr>
        <w:t>FICHE</w:t>
      </w:r>
      <w:r w:rsidRPr="00D370A8">
        <w:rPr>
          <w:rFonts w:ascii="Arial" w:hAnsi="Arial"/>
          <w:b/>
          <w:spacing w:val="-5"/>
        </w:rPr>
        <w:t xml:space="preserve"> </w:t>
      </w:r>
      <w:r w:rsidRPr="00D370A8">
        <w:rPr>
          <w:rFonts w:ascii="Arial" w:hAnsi="Arial"/>
          <w:b/>
        </w:rPr>
        <w:t>INDIVIDUELLE</w:t>
      </w:r>
      <w:r w:rsidRPr="00D370A8">
        <w:rPr>
          <w:rFonts w:ascii="Arial" w:hAnsi="Arial"/>
          <w:b/>
          <w:spacing w:val="-5"/>
        </w:rPr>
        <w:t xml:space="preserve"> </w:t>
      </w:r>
      <w:r w:rsidRPr="00D370A8">
        <w:rPr>
          <w:rFonts w:ascii="Arial" w:hAnsi="Arial"/>
          <w:b/>
        </w:rPr>
        <w:t>D’EVALUATION</w:t>
      </w:r>
    </w:p>
    <w:tbl>
      <w:tblPr>
        <w:tblStyle w:val="TableNormal1"/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5163"/>
      </w:tblGrid>
      <w:tr w:rsidR="00AE4E90" w:rsidRPr="00D370A8" w14:paraId="7B6F3971" w14:textId="77777777" w:rsidTr="00BD1BC8">
        <w:trPr>
          <w:trHeight w:val="909"/>
          <w:jc w:val="center"/>
        </w:trPr>
        <w:tc>
          <w:tcPr>
            <w:tcW w:w="5180" w:type="dxa"/>
            <w:shd w:val="clear" w:color="auto" w:fill="D9D9D9"/>
          </w:tcPr>
          <w:p w14:paraId="41FB8160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</w:rPr>
            </w:pPr>
            <w:proofErr w:type="gramStart"/>
            <w:r w:rsidRPr="00D370A8">
              <w:rPr>
                <w:rFonts w:ascii="Arial" w:hAnsi="Arial"/>
                <w:b/>
                <w:sz w:val="20"/>
              </w:rPr>
              <w:t>Session :</w:t>
            </w:r>
            <w:proofErr w:type="gramEnd"/>
          </w:p>
          <w:p w14:paraId="689F09AD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proofErr w:type="spellStart"/>
            <w:proofErr w:type="gramStart"/>
            <w:r w:rsidRPr="00D370A8">
              <w:rPr>
                <w:rFonts w:ascii="Arial" w:hAnsi="Arial"/>
                <w:b/>
                <w:spacing w:val="-1"/>
                <w:sz w:val="20"/>
              </w:rPr>
              <w:t>Établissement</w:t>
            </w:r>
            <w:proofErr w:type="spellEnd"/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  <w:proofErr w:type="gramEnd"/>
          </w:p>
          <w:p w14:paraId="38432ED4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proofErr w:type="gramStart"/>
            <w:r w:rsidRPr="00D370A8">
              <w:rPr>
                <w:rFonts w:ascii="Arial" w:hAnsi="Arial"/>
                <w:b/>
                <w:sz w:val="20"/>
              </w:rPr>
              <w:t>Académie</w:t>
            </w:r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  <w:proofErr w:type="gramEnd"/>
          </w:p>
        </w:tc>
        <w:tc>
          <w:tcPr>
            <w:tcW w:w="5163" w:type="dxa"/>
            <w:shd w:val="clear" w:color="auto" w:fill="D9D9D9"/>
          </w:tcPr>
          <w:p w14:paraId="046853F6" w14:textId="77777777" w:rsidR="00AE4E90" w:rsidRPr="00F52A69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F52A69">
              <w:rPr>
                <w:rFonts w:ascii="Arial" w:hAnsi="Arial"/>
                <w:b/>
                <w:sz w:val="20"/>
                <w:lang w:val="fr-FR"/>
              </w:rPr>
              <w:t>Spécialité</w:t>
            </w:r>
            <w:r w:rsidRPr="00F52A69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14:paraId="3169A8C9" w14:textId="77777777" w:rsidR="00AE4E90" w:rsidRPr="00F52A69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  <w:lang w:val="fr-FR"/>
              </w:rPr>
            </w:pPr>
            <w:r w:rsidRPr="00F52A69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F52A69">
              <w:rPr>
                <w:rFonts w:ascii="Arial" w:hAnsi="Arial"/>
                <w:b/>
                <w:spacing w:val="-5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F52A69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l’évaluateur</w:t>
            </w:r>
            <w:r w:rsidRPr="00F52A69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:</w:t>
            </w:r>
            <w:r w:rsidRPr="00F52A69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</w:p>
          <w:p w14:paraId="3D7CE523" w14:textId="77777777" w:rsidR="00AE4E90" w:rsidRPr="00F52A69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F52A69">
              <w:rPr>
                <w:rFonts w:ascii="Arial" w:hAnsi="Arial"/>
                <w:b/>
                <w:sz w:val="20"/>
                <w:lang w:val="fr-FR"/>
              </w:rPr>
              <w:t>Date</w:t>
            </w:r>
            <w:r w:rsidRPr="00F52A69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F52A69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l’épreuve</w:t>
            </w:r>
            <w:r w:rsidRPr="00F52A69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  <w:tr w:rsidR="00AE4E90" w:rsidRPr="00D370A8" w14:paraId="735234F2" w14:textId="77777777" w:rsidTr="00BD1BC8">
        <w:trPr>
          <w:trHeight w:val="385"/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74FB9A0F" w14:textId="77777777" w:rsidR="00AE4E90" w:rsidRPr="00D370A8" w:rsidRDefault="00AE4E90" w:rsidP="006C40D4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Situation</w:t>
            </w:r>
            <w:r w:rsidRPr="00D370A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 w:rsidRPr="00D370A8">
              <w:rPr>
                <w:rFonts w:ascii="Arial" w:hAnsi="Arial"/>
                <w:b/>
                <w:sz w:val="20"/>
              </w:rPr>
              <w:t>d’évaluation</w:t>
            </w:r>
            <w:proofErr w:type="spellEnd"/>
            <w:r w:rsidRPr="00D370A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numéro</w:t>
            </w:r>
            <w:proofErr w:type="gramStart"/>
            <w:r w:rsidRPr="00D370A8">
              <w:rPr>
                <w:rFonts w:ascii="Arial" w:hAnsi="Arial"/>
                <w:b/>
                <w:sz w:val="20"/>
                <w:vertAlign w:val="superscript"/>
              </w:rPr>
              <w:t>1</w:t>
            </w:r>
            <w:r w:rsidRPr="00D370A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  <w:proofErr w:type="gramEnd"/>
          </w:p>
        </w:tc>
      </w:tr>
      <w:tr w:rsidR="00AE4E90" w:rsidRPr="00D370A8" w14:paraId="52BBE721" w14:textId="77777777" w:rsidTr="00BD1BC8">
        <w:trPr>
          <w:trHeight w:val="384"/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33C61FBA" w14:textId="77777777" w:rsidR="00AE4E90" w:rsidRPr="00F52A69" w:rsidRDefault="00AE4E90" w:rsidP="006C40D4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  <w:lang w:val="fr-FR"/>
              </w:rPr>
            </w:pPr>
            <w:r w:rsidRPr="00F52A69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F52A69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et</w:t>
            </w:r>
            <w:r w:rsidRPr="00F52A69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prénom</w:t>
            </w:r>
            <w:r w:rsidRPr="00F52A69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F52A69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candidat</w:t>
            </w:r>
            <w:r w:rsidRPr="00F52A69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</w:tbl>
    <w:p w14:paraId="0D9EBE8C" w14:textId="77777777" w:rsidR="00AE4E90" w:rsidRPr="00D370A8" w:rsidRDefault="00AE4E90" w:rsidP="00AE4E90">
      <w:pPr>
        <w:pStyle w:val="Corpsdetexte"/>
        <w:spacing w:line="28" w:lineRule="exact"/>
        <w:ind w:right="-29"/>
      </w:pPr>
    </w:p>
    <w:p w14:paraId="1E00C75F" w14:textId="77777777" w:rsidR="00AE4E90" w:rsidRPr="00D370A8" w:rsidRDefault="00AE4E90" w:rsidP="00AE4E90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AE4E90" w:rsidRPr="00D370A8" w14:paraId="69AD84C8" w14:textId="77777777" w:rsidTr="006C40D4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3811" w14:textId="77777777" w:rsidR="00AE4E90" w:rsidRPr="00D370A8" w:rsidRDefault="00AE4E90" w:rsidP="006C40D4">
            <w:pPr>
              <w:spacing w:before="66"/>
              <w:ind w:left="739"/>
              <w:rPr>
                <w:rFonts w:ascii="Arial" w:hAnsi="Arial" w:cs="Arial"/>
                <w:i/>
              </w:rPr>
            </w:pPr>
            <w:r w:rsidRPr="00D370A8">
              <w:rPr>
                <w:rFonts w:ascii="Arial" w:eastAsia="Calibri" w:hAnsi="Arial" w:cs="Arial"/>
                <w:b/>
                <w:color w:val="000000"/>
                <w:spacing w:val="-2"/>
                <w:szCs w:val="22"/>
              </w:rPr>
              <w:t>Capac</w:t>
            </w:r>
            <w:r w:rsidRPr="00D370A8">
              <w:rPr>
                <w:rFonts w:ascii="Arial" w:eastAsia="Calibri" w:hAnsi="Arial" w:cs="Arial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B2A1" w14:textId="77777777" w:rsidR="00AE4E90" w:rsidRPr="00D370A8" w:rsidRDefault="00AE4E90" w:rsidP="006C40D4"/>
        </w:tc>
      </w:tr>
      <w:tr w:rsidR="00AE4E90" w:rsidRPr="00D370A8" w14:paraId="03AF2BE1" w14:textId="77777777" w:rsidTr="006C40D4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D2A2" w14:textId="77777777" w:rsidR="00AE4E90" w:rsidRPr="00D370A8" w:rsidRDefault="00AE4E90" w:rsidP="006C40D4">
            <w:pPr>
              <w:spacing w:before="65"/>
              <w:ind w:left="512"/>
              <w:rPr>
                <w:rFonts w:ascii="Arial" w:hAnsi="Arial" w:cs="Arial"/>
                <w:i/>
              </w:rPr>
            </w:pPr>
            <w:r w:rsidRPr="00D370A8">
              <w:rPr>
                <w:rFonts w:ascii="Arial" w:eastAsia="Calibri" w:hAnsi="Arial" w:cs="Arial"/>
                <w:b/>
                <w:color w:val="000000"/>
                <w:spacing w:val="-1"/>
                <w:szCs w:val="22"/>
              </w:rPr>
              <w:t>Connais</w:t>
            </w:r>
            <w:r w:rsidRPr="00D370A8">
              <w:rPr>
                <w:rFonts w:ascii="Arial" w:eastAsia="Calibri" w:hAnsi="Arial" w:cs="Arial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72DB" w14:textId="77777777" w:rsidR="00AE4E90" w:rsidRPr="00D370A8" w:rsidRDefault="00AE4E90" w:rsidP="006C40D4"/>
        </w:tc>
      </w:tr>
    </w:tbl>
    <w:p w14:paraId="723314ED" w14:textId="77777777" w:rsidR="00AE4E90" w:rsidRPr="00D370A8" w:rsidRDefault="00AE4E90" w:rsidP="00AE4E90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1"/>
        <w:tblW w:w="103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637"/>
        <w:gridCol w:w="1196"/>
        <w:gridCol w:w="1775"/>
      </w:tblGrid>
      <w:tr w:rsidR="00AE4E90" w:rsidRPr="00D370A8" w14:paraId="34E6E513" w14:textId="77777777" w:rsidTr="008023CC">
        <w:trPr>
          <w:trHeight w:val="809"/>
          <w:jc w:val="center"/>
        </w:trPr>
        <w:tc>
          <w:tcPr>
            <w:tcW w:w="1743" w:type="dxa"/>
            <w:vAlign w:val="center"/>
          </w:tcPr>
          <w:p w14:paraId="2CB6BF29" w14:textId="77777777" w:rsidR="00AE4E90" w:rsidRPr="00D370A8" w:rsidRDefault="00AE4E90" w:rsidP="008023CC">
            <w:pPr>
              <w:pStyle w:val="TableParagraph"/>
              <w:ind w:left="142" w:right="183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D370A8">
              <w:rPr>
                <w:rFonts w:ascii="Arial" w:hAnsi="Arial"/>
                <w:b/>
                <w:sz w:val="20"/>
              </w:rPr>
              <w:t>Compétences</w:t>
            </w:r>
            <w:proofErr w:type="spellEnd"/>
          </w:p>
        </w:tc>
        <w:tc>
          <w:tcPr>
            <w:tcW w:w="5637" w:type="dxa"/>
            <w:vAlign w:val="center"/>
          </w:tcPr>
          <w:p w14:paraId="79D0537E" w14:textId="77777777" w:rsidR="00AE4E90" w:rsidRPr="00D370A8" w:rsidRDefault="00AE4E90" w:rsidP="006C40D4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D370A8">
              <w:rPr>
                <w:rFonts w:ascii="Arial" w:hAnsi="Arial"/>
                <w:b/>
                <w:sz w:val="20"/>
              </w:rPr>
              <w:t>Capacités</w:t>
            </w:r>
            <w:proofErr w:type="spellEnd"/>
          </w:p>
        </w:tc>
        <w:tc>
          <w:tcPr>
            <w:tcW w:w="1196" w:type="dxa"/>
            <w:vAlign w:val="center"/>
          </w:tcPr>
          <w:p w14:paraId="4820138A" w14:textId="77777777" w:rsidR="00AE4E90" w:rsidRPr="00D370A8" w:rsidRDefault="00AE4E90" w:rsidP="006C40D4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</w:rPr>
            </w:pPr>
            <w:r w:rsidRPr="00D370A8">
              <w:rPr>
                <w:rFonts w:ascii="Arial"/>
                <w:b/>
                <w:sz w:val="20"/>
              </w:rPr>
              <w:t>Questions</w:t>
            </w:r>
          </w:p>
        </w:tc>
        <w:tc>
          <w:tcPr>
            <w:tcW w:w="1775" w:type="dxa"/>
            <w:vAlign w:val="center"/>
          </w:tcPr>
          <w:p w14:paraId="119A7E43" w14:textId="77777777" w:rsidR="00AE4E90" w:rsidRPr="00D370A8" w:rsidRDefault="00AE4E90" w:rsidP="006C40D4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</w:rPr>
            </w:pPr>
            <w:proofErr w:type="spellStart"/>
            <w:r w:rsidRPr="00D370A8">
              <w:rPr>
                <w:rFonts w:ascii="Arial" w:hAnsi="Arial"/>
                <w:b/>
                <w:spacing w:val="-1"/>
                <w:sz w:val="20"/>
              </w:rPr>
              <w:t>Appréciation</w:t>
            </w:r>
            <w:proofErr w:type="spellEnd"/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du</w:t>
            </w:r>
            <w:r w:rsidRPr="00D370A8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 w:rsidRPr="00D370A8">
              <w:rPr>
                <w:rFonts w:ascii="Arial" w:hAnsi="Arial"/>
                <w:b/>
                <w:sz w:val="20"/>
              </w:rPr>
              <w:t>niveau</w:t>
            </w:r>
            <w:proofErr w:type="spellEnd"/>
          </w:p>
          <w:p w14:paraId="6EEA7DBE" w14:textId="77777777" w:rsidR="00AE4E90" w:rsidRPr="00D370A8" w:rsidRDefault="00AE4E90" w:rsidP="006C40D4">
            <w:pPr>
              <w:pStyle w:val="TableParagraph"/>
              <w:spacing w:line="229" w:lineRule="exact"/>
              <w:ind w:left="234"/>
              <w:jc w:val="center"/>
              <w:rPr>
                <w:sz w:val="13"/>
              </w:rPr>
            </w:pPr>
            <w:proofErr w:type="spellStart"/>
            <w:r w:rsidRPr="00D370A8">
              <w:rPr>
                <w:rFonts w:ascii="Arial" w:hAnsi="Arial"/>
                <w:b/>
                <w:sz w:val="20"/>
              </w:rPr>
              <w:t>d’acquisition</w:t>
            </w:r>
            <w:proofErr w:type="spellEnd"/>
            <w:r w:rsidRPr="00D370A8">
              <w:rPr>
                <w:position w:val="6"/>
                <w:sz w:val="13"/>
              </w:rPr>
              <w:t>2</w:t>
            </w:r>
          </w:p>
        </w:tc>
      </w:tr>
      <w:tr w:rsidR="00AE4E90" w:rsidRPr="00D370A8" w14:paraId="3BCB08B0" w14:textId="77777777" w:rsidTr="009C1B8C">
        <w:trPr>
          <w:trHeight w:val="695"/>
          <w:jc w:val="center"/>
        </w:trPr>
        <w:tc>
          <w:tcPr>
            <w:tcW w:w="1743" w:type="dxa"/>
            <w:vAlign w:val="center"/>
          </w:tcPr>
          <w:p w14:paraId="18EED7E8" w14:textId="77777777" w:rsidR="00AE4E90" w:rsidRPr="008023CC" w:rsidRDefault="00AE4E90" w:rsidP="008023CC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23CC">
              <w:rPr>
                <w:rFonts w:ascii="Arial" w:hAnsi="Arial" w:cs="Arial"/>
                <w:b/>
                <w:sz w:val="20"/>
                <w:szCs w:val="20"/>
              </w:rPr>
              <w:t>S’approprier</w:t>
            </w:r>
            <w:proofErr w:type="spellEnd"/>
          </w:p>
        </w:tc>
        <w:tc>
          <w:tcPr>
            <w:tcW w:w="5637" w:type="dxa"/>
            <w:vAlign w:val="center"/>
          </w:tcPr>
          <w:p w14:paraId="3290BB28" w14:textId="77777777" w:rsidR="00AE4E90" w:rsidRPr="00F52A69" w:rsidRDefault="00AE4E90" w:rsidP="009C1B8C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Rechercher, extraire et organiser l’information.</w:t>
            </w:r>
          </w:p>
          <w:p w14:paraId="58D54854" w14:textId="6D49E0E5" w:rsidR="006C40D4" w:rsidRPr="00F52A69" w:rsidRDefault="006C40D4" w:rsidP="009C1B8C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Traduire</w:t>
            </w:r>
            <w:r w:rsidRPr="00F52A69">
              <w:rPr>
                <w:rFonts w:ascii="Arial" w:hAnsi="Arial" w:cs="Arial"/>
                <w:spacing w:val="-3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 w:cs="Arial"/>
                <w:sz w:val="20"/>
                <w:lang w:val="fr-FR"/>
              </w:rPr>
              <w:t>des</w:t>
            </w:r>
            <w:r w:rsidRPr="00F52A69">
              <w:rPr>
                <w:rFonts w:ascii="Arial" w:hAnsi="Arial" w:cs="Arial"/>
                <w:spacing w:val="1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 w:cs="Arial"/>
                <w:sz w:val="20"/>
                <w:lang w:val="fr-FR"/>
              </w:rPr>
              <w:t>informations,</w:t>
            </w:r>
            <w:r w:rsidRPr="00F52A69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 w:cs="Arial"/>
                <w:sz w:val="20"/>
                <w:lang w:val="fr-FR"/>
              </w:rPr>
              <w:t>des</w:t>
            </w:r>
            <w:r w:rsidRPr="00F52A69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F52A69">
              <w:rPr>
                <w:rFonts w:ascii="Arial" w:hAnsi="Arial" w:cs="Arial"/>
                <w:sz w:val="20"/>
                <w:lang w:val="fr-FR"/>
              </w:rPr>
              <w:t>codages.</w:t>
            </w:r>
          </w:p>
        </w:tc>
        <w:tc>
          <w:tcPr>
            <w:tcW w:w="1196" w:type="dxa"/>
          </w:tcPr>
          <w:p w14:paraId="09449E47" w14:textId="77777777" w:rsidR="00AE4E90" w:rsidRPr="00F52A69" w:rsidRDefault="00AE4E90" w:rsidP="006C40D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2878C284" w14:textId="77777777" w:rsidR="00AE4E90" w:rsidRPr="00F52A69" w:rsidRDefault="00AE4E90" w:rsidP="006C40D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E4E90" w:rsidRPr="00D370A8" w14:paraId="20546947" w14:textId="77777777" w:rsidTr="008023CC">
        <w:trPr>
          <w:trHeight w:val="1276"/>
          <w:jc w:val="center"/>
        </w:trPr>
        <w:tc>
          <w:tcPr>
            <w:tcW w:w="1743" w:type="dxa"/>
            <w:vAlign w:val="center"/>
          </w:tcPr>
          <w:p w14:paraId="24F3A84D" w14:textId="77777777" w:rsidR="008023CC" w:rsidRDefault="00AE4E90" w:rsidP="008023CC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23CC">
              <w:rPr>
                <w:rFonts w:ascii="Arial" w:hAnsi="Arial" w:cs="Arial"/>
                <w:b/>
                <w:sz w:val="20"/>
                <w:szCs w:val="20"/>
              </w:rPr>
              <w:t>Analyser</w:t>
            </w:r>
            <w:proofErr w:type="spellEnd"/>
          </w:p>
          <w:p w14:paraId="77190D65" w14:textId="113DBDFE" w:rsidR="00AE4E90" w:rsidRPr="008023CC" w:rsidRDefault="008023CC" w:rsidP="008023CC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Raisonner</w:t>
            </w:r>
            <w:proofErr w:type="spellEnd"/>
          </w:p>
        </w:tc>
        <w:tc>
          <w:tcPr>
            <w:tcW w:w="5637" w:type="dxa"/>
          </w:tcPr>
          <w:p w14:paraId="1723C425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Émettre des conjectures, formuler des hypothèses.</w:t>
            </w:r>
          </w:p>
          <w:p w14:paraId="52287B02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Proposer, choisir une méthode de résolution ou un protocole expérimental.</w:t>
            </w:r>
          </w:p>
          <w:p w14:paraId="7603E513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D370A8">
              <w:rPr>
                <w:rFonts w:ascii="Arial" w:hAnsi="Arial" w:cs="Arial"/>
                <w:sz w:val="20"/>
              </w:rPr>
              <w:t>Élaborer</w:t>
            </w:r>
            <w:proofErr w:type="spellEnd"/>
            <w:r w:rsidRPr="00D370A8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D370A8">
              <w:rPr>
                <w:rFonts w:ascii="Arial" w:hAnsi="Arial" w:cs="Arial"/>
                <w:sz w:val="20"/>
              </w:rPr>
              <w:t>algorithme</w:t>
            </w:r>
            <w:proofErr w:type="spellEnd"/>
            <w:r w:rsidRPr="00D370A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</w:tcPr>
          <w:p w14:paraId="0E77F295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2AA1E82A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D370A8" w14:paraId="2B34B495" w14:textId="77777777" w:rsidTr="008023CC">
        <w:trPr>
          <w:trHeight w:val="1543"/>
          <w:jc w:val="center"/>
        </w:trPr>
        <w:tc>
          <w:tcPr>
            <w:tcW w:w="1743" w:type="dxa"/>
            <w:vAlign w:val="center"/>
          </w:tcPr>
          <w:p w14:paraId="61579059" w14:textId="77777777" w:rsidR="00AE4E90" w:rsidRPr="008023CC" w:rsidRDefault="00AE4E90" w:rsidP="008023CC">
            <w:pPr>
              <w:pStyle w:val="TableParagraph"/>
              <w:spacing w:before="148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23CC">
              <w:rPr>
                <w:rFonts w:ascii="Arial" w:hAnsi="Arial" w:cs="Arial"/>
                <w:b/>
                <w:sz w:val="20"/>
                <w:szCs w:val="20"/>
              </w:rPr>
              <w:t>Réaliser</w:t>
            </w:r>
            <w:proofErr w:type="spellEnd"/>
          </w:p>
        </w:tc>
        <w:tc>
          <w:tcPr>
            <w:tcW w:w="5637" w:type="dxa"/>
          </w:tcPr>
          <w:p w14:paraId="77499213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Mettre en œuvre une méthode de résolution, des algorithmes ou un protocole expérimental en respectant les règles de sécurité.</w:t>
            </w:r>
          </w:p>
          <w:p w14:paraId="5C75EABF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Utiliser un modèle, représenter, calculer.</w:t>
            </w:r>
          </w:p>
          <w:p w14:paraId="32BB875E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D370A8">
              <w:rPr>
                <w:rFonts w:ascii="Arial" w:hAnsi="Arial" w:cs="Arial"/>
                <w:sz w:val="20"/>
              </w:rPr>
              <w:t>Expérimenter</w:t>
            </w:r>
            <w:proofErr w:type="spellEnd"/>
            <w:r w:rsidRPr="00D370A8">
              <w:rPr>
                <w:rFonts w:ascii="Arial" w:hAnsi="Arial" w:cs="Arial"/>
                <w:sz w:val="20"/>
              </w:rPr>
              <w:t xml:space="preserve">, faire </w:t>
            </w:r>
            <w:proofErr w:type="spellStart"/>
            <w:r w:rsidRPr="00D370A8">
              <w:rPr>
                <w:rFonts w:ascii="Arial" w:hAnsi="Arial" w:cs="Arial"/>
                <w:sz w:val="20"/>
              </w:rPr>
              <w:t>une</w:t>
            </w:r>
            <w:proofErr w:type="spellEnd"/>
            <w:r w:rsidRPr="00D370A8">
              <w:rPr>
                <w:rFonts w:ascii="Arial" w:hAnsi="Arial" w:cs="Arial"/>
                <w:sz w:val="20"/>
              </w:rPr>
              <w:t xml:space="preserve"> simulation.</w:t>
            </w:r>
          </w:p>
        </w:tc>
        <w:tc>
          <w:tcPr>
            <w:tcW w:w="1196" w:type="dxa"/>
          </w:tcPr>
          <w:p w14:paraId="5F44DCCA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6FD721B3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D370A8" w14:paraId="2BAE9FFB" w14:textId="77777777" w:rsidTr="008023CC">
        <w:trPr>
          <w:trHeight w:val="1022"/>
          <w:jc w:val="center"/>
        </w:trPr>
        <w:tc>
          <w:tcPr>
            <w:tcW w:w="1743" w:type="dxa"/>
            <w:vAlign w:val="center"/>
          </w:tcPr>
          <w:p w14:paraId="200088FB" w14:textId="77777777" w:rsidR="00AE4E90" w:rsidRPr="008023CC" w:rsidRDefault="00AE4E90" w:rsidP="008023CC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23CC">
              <w:rPr>
                <w:rFonts w:ascii="Arial" w:hAnsi="Arial" w:cs="Arial"/>
                <w:b/>
                <w:sz w:val="20"/>
                <w:szCs w:val="20"/>
              </w:rPr>
              <w:t>Valider</w:t>
            </w:r>
            <w:proofErr w:type="spellEnd"/>
          </w:p>
        </w:tc>
        <w:tc>
          <w:tcPr>
            <w:tcW w:w="5637" w:type="dxa"/>
          </w:tcPr>
          <w:p w14:paraId="4F93B849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Exploiter et interpréter des résultats ou des observations de façon critique et argumentée.</w:t>
            </w:r>
          </w:p>
          <w:p w14:paraId="71119DB6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Contrôler la vraisemblance d’une conjecture, de la valeur d’une mesure.</w:t>
            </w:r>
          </w:p>
          <w:p w14:paraId="4BDC3D1D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Valider un modèle ou une hypothèse.</w:t>
            </w:r>
          </w:p>
          <w:p w14:paraId="5B214DE3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Mener un raisonnement logique et établir une conclusion.</w:t>
            </w:r>
          </w:p>
        </w:tc>
        <w:tc>
          <w:tcPr>
            <w:tcW w:w="1196" w:type="dxa"/>
          </w:tcPr>
          <w:p w14:paraId="27B5DAD4" w14:textId="77777777" w:rsidR="00AE4E90" w:rsidRPr="00F52A69" w:rsidRDefault="00AE4E90" w:rsidP="006C40D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0698B6EF" w14:textId="77777777" w:rsidR="00AE4E90" w:rsidRPr="00F52A69" w:rsidRDefault="00AE4E90" w:rsidP="006C40D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E4E90" w:rsidRPr="00D370A8" w14:paraId="1A3D2CFB" w14:textId="77777777" w:rsidTr="008023CC">
        <w:trPr>
          <w:trHeight w:val="763"/>
          <w:jc w:val="center"/>
        </w:trPr>
        <w:tc>
          <w:tcPr>
            <w:tcW w:w="1743" w:type="dxa"/>
            <w:tcBorders>
              <w:bottom w:val="single" w:sz="2" w:space="0" w:color="000000"/>
            </w:tcBorders>
            <w:vAlign w:val="center"/>
          </w:tcPr>
          <w:p w14:paraId="653C19A7" w14:textId="77777777" w:rsidR="00AE4E90" w:rsidRPr="008023CC" w:rsidRDefault="00AE4E90" w:rsidP="008023CC">
            <w:pPr>
              <w:pStyle w:val="TableParagraph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23CC">
              <w:rPr>
                <w:rFonts w:ascii="Arial" w:hAnsi="Arial" w:cs="Arial"/>
                <w:b/>
                <w:sz w:val="20"/>
                <w:szCs w:val="20"/>
              </w:rPr>
              <w:t>Communiquer</w:t>
            </w:r>
            <w:proofErr w:type="spellEnd"/>
          </w:p>
        </w:tc>
        <w:tc>
          <w:tcPr>
            <w:tcW w:w="5637" w:type="dxa"/>
            <w:tcBorders>
              <w:bottom w:val="single" w:sz="2" w:space="0" w:color="000000"/>
            </w:tcBorders>
          </w:tcPr>
          <w:p w14:paraId="4DB101B8" w14:textId="77777777" w:rsidR="00AE4E90" w:rsidRPr="00F52A69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F52A69">
              <w:rPr>
                <w:rFonts w:ascii="Arial" w:hAnsi="Arial" w:cs="Arial"/>
                <w:sz w:val="20"/>
                <w:lang w:val="fr-FR"/>
              </w:rPr>
              <w:t>Rendre compte d’un résultat, à l’oral ou à l’écrit en utilisant des outils et un langage approprié.</w:t>
            </w:r>
          </w:p>
          <w:p w14:paraId="1A9BD8D2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D370A8">
              <w:rPr>
                <w:rFonts w:ascii="Arial" w:hAnsi="Arial" w:cs="Arial"/>
                <w:sz w:val="20"/>
              </w:rPr>
              <w:t>Expliquer</w:t>
            </w:r>
            <w:proofErr w:type="spellEnd"/>
            <w:r w:rsidRPr="00D370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70A8">
              <w:rPr>
                <w:rFonts w:ascii="Arial" w:hAnsi="Arial" w:cs="Arial"/>
                <w:sz w:val="20"/>
              </w:rPr>
              <w:t>une</w:t>
            </w:r>
            <w:proofErr w:type="spellEnd"/>
            <w:r w:rsidRPr="00D370A8">
              <w:rPr>
                <w:rFonts w:ascii="Arial" w:hAnsi="Arial" w:cs="Arial"/>
                <w:sz w:val="20"/>
              </w:rPr>
              <w:t xml:space="preserve"> démarche.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14:paraId="67D9B61F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262CA831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515750" w14:paraId="245496A5" w14:textId="77777777" w:rsidTr="008023CC">
        <w:trPr>
          <w:trHeight w:val="854"/>
          <w:jc w:val="center"/>
        </w:trPr>
        <w:tc>
          <w:tcPr>
            <w:tcW w:w="1743" w:type="dxa"/>
            <w:tcBorders>
              <w:left w:val="nil"/>
              <w:bottom w:val="nil"/>
              <w:right w:val="nil"/>
            </w:tcBorders>
            <w:vAlign w:val="center"/>
          </w:tcPr>
          <w:p w14:paraId="37F3501B" w14:textId="77777777" w:rsidR="00AE4E90" w:rsidRPr="00515750" w:rsidRDefault="00AE4E90" w:rsidP="008023CC">
            <w:pPr>
              <w:pStyle w:val="TableParagraph"/>
              <w:ind w:left="142" w:right="183"/>
              <w:jc w:val="center"/>
              <w:rPr>
                <w:rFonts w:ascii="Arial"/>
                <w:b/>
              </w:rPr>
            </w:pPr>
          </w:p>
        </w:tc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14:paraId="0C54FB1F" w14:textId="77777777" w:rsidR="00AE4E90" w:rsidRPr="00515750" w:rsidRDefault="00AE4E90" w:rsidP="006C40D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14:paraId="33328989" w14:textId="77777777" w:rsidR="00AE4E90" w:rsidRPr="00515750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vAlign w:val="center"/>
          </w:tcPr>
          <w:p w14:paraId="34D32C3B" w14:textId="77777777" w:rsidR="00AE4E90" w:rsidRPr="00515750" w:rsidRDefault="00AE4E90" w:rsidP="006C40D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gramStart"/>
            <w:r w:rsidRPr="00515750">
              <w:rPr>
                <w:rFonts w:ascii="Arial"/>
                <w:b/>
              </w:rPr>
              <w:t>Note</w:t>
            </w:r>
            <w:r w:rsidRPr="00515750">
              <w:rPr>
                <w:rFonts w:ascii="Arial"/>
                <w:b/>
                <w:spacing w:val="1"/>
              </w:rPr>
              <w:t xml:space="preserve"> </w:t>
            </w:r>
            <w:r w:rsidRPr="00515750">
              <w:rPr>
                <w:rFonts w:ascii="Arial"/>
                <w:b/>
              </w:rPr>
              <w:t>:</w:t>
            </w:r>
            <w:proofErr w:type="gramEnd"/>
            <w:r w:rsidRPr="00515750">
              <w:rPr>
                <w:rFonts w:ascii="Arial"/>
                <w:b/>
              </w:rPr>
              <w:tab/>
            </w:r>
            <w:r>
              <w:rPr>
                <w:rFonts w:ascii="Arial"/>
                <w:b/>
              </w:rPr>
              <w:t xml:space="preserve">      </w:t>
            </w:r>
            <w:r w:rsidRPr="00515750">
              <w:rPr>
                <w:rFonts w:ascii="Arial"/>
                <w:b/>
              </w:rPr>
              <w:t>/</w:t>
            </w:r>
            <w:r w:rsidRPr="00515750">
              <w:rPr>
                <w:rFonts w:ascii="Arial"/>
                <w:b/>
                <w:spacing w:val="-1"/>
              </w:rPr>
              <w:t xml:space="preserve"> </w:t>
            </w:r>
            <w:r w:rsidRPr="00515750">
              <w:rPr>
                <w:rFonts w:ascii="Arial"/>
                <w:b/>
              </w:rPr>
              <w:t>20</w:t>
            </w:r>
          </w:p>
        </w:tc>
      </w:tr>
    </w:tbl>
    <w:p w14:paraId="5C240F28" w14:textId="77777777" w:rsidR="00AE4E90" w:rsidRPr="00515750" w:rsidRDefault="00AE4E90" w:rsidP="00AE4E90">
      <w:pPr>
        <w:rPr>
          <w:rFonts w:ascii="Arial" w:hAnsi="Arial" w:cs="Arial"/>
          <w:i/>
          <w:sz w:val="18"/>
          <w:vertAlign w:val="superscript"/>
        </w:rPr>
      </w:pPr>
    </w:p>
    <w:p w14:paraId="6E665BDA" w14:textId="77777777" w:rsidR="00AE4E90" w:rsidRPr="00515750" w:rsidRDefault="00AE4E90" w:rsidP="00AE4E90">
      <w:pPr>
        <w:rPr>
          <w:rFonts w:ascii="Arial" w:hAnsi="Arial" w:cs="Arial"/>
          <w:i/>
          <w:sz w:val="18"/>
        </w:rPr>
      </w:pPr>
      <w:r w:rsidRPr="00515750">
        <w:rPr>
          <w:rFonts w:ascii="Arial" w:hAnsi="Arial" w:cs="Arial"/>
          <w:sz w:val="18"/>
          <w:vertAlign w:val="superscript"/>
        </w:rPr>
        <w:t xml:space="preserve">1 </w:t>
      </w:r>
      <w:r w:rsidRPr="00515750">
        <w:rPr>
          <w:rFonts w:ascii="Arial" w:hAnsi="Arial" w:cs="Arial"/>
          <w:sz w:val="18"/>
        </w:rPr>
        <w:t>À renseigner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dans le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cas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d’une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évaluation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par</w:t>
      </w:r>
      <w:r w:rsidRPr="00515750">
        <w:rPr>
          <w:rFonts w:ascii="Arial" w:hAnsi="Arial" w:cs="Arial"/>
          <w:spacing w:val="-1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contrôle</w:t>
      </w:r>
      <w:r w:rsidRPr="00515750">
        <w:rPr>
          <w:rFonts w:ascii="Arial" w:hAnsi="Arial" w:cs="Arial"/>
          <w:spacing w:val="-1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en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cours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formation.</w:t>
      </w:r>
    </w:p>
    <w:p w14:paraId="67DEB0BB" w14:textId="77777777" w:rsidR="00AE4E90" w:rsidRPr="00515750" w:rsidRDefault="00AE4E90" w:rsidP="00AE4E90">
      <w:r w:rsidRPr="00515750">
        <w:rPr>
          <w:rFonts w:ascii="Arial" w:hAnsi="Arial" w:cs="Arial"/>
          <w:sz w:val="18"/>
          <w:vertAlign w:val="superscript"/>
        </w:rPr>
        <w:t>2</w:t>
      </w:r>
      <w:r w:rsidRPr="00515750">
        <w:rPr>
          <w:rFonts w:ascii="Arial" w:hAnsi="Arial" w:cs="Arial"/>
          <w:sz w:val="18"/>
        </w:rPr>
        <w:t xml:space="preserve"> Le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professeur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peut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utiliser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toute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forme</w:t>
      </w:r>
      <w:r w:rsidRPr="00515750">
        <w:rPr>
          <w:rFonts w:ascii="Arial" w:hAnsi="Arial" w:cs="Arial"/>
          <w:spacing w:val="-7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d’annotation</w:t>
      </w:r>
      <w:r w:rsidRPr="00515750">
        <w:rPr>
          <w:rFonts w:ascii="Arial" w:hAnsi="Arial" w:cs="Arial"/>
          <w:spacing w:val="-6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lui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permettant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d’évaluer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l’élève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(le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candidat)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par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compétences.</w:t>
      </w:r>
    </w:p>
    <w:p w14:paraId="32490490" w14:textId="652EDD8F" w:rsidR="00D370A8" w:rsidRDefault="00D370A8" w:rsidP="00AE4E90">
      <w:pPr>
        <w:shd w:val="clear" w:color="auto" w:fill="D0CECE" w:themeFill="background2" w:themeFillShade="E6"/>
        <w:jc w:val="center"/>
        <w:rPr>
          <w:rFonts w:ascii="Arial" w:hAnsi="Arial" w:cs="Arial"/>
          <w:snapToGrid w:val="0"/>
        </w:rPr>
      </w:pPr>
    </w:p>
    <w:sectPr w:rsidR="00D370A8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0835" w14:textId="77777777" w:rsidR="00BF37D3" w:rsidRDefault="00BF37D3" w:rsidP="005A6E9D">
      <w:r>
        <w:separator/>
      </w:r>
    </w:p>
  </w:endnote>
  <w:endnote w:type="continuationSeparator" w:id="0">
    <w:p w14:paraId="7279A415" w14:textId="77777777" w:rsidR="00BF37D3" w:rsidRDefault="00BF37D3" w:rsidP="005A6E9D">
      <w:r>
        <w:continuationSeparator/>
      </w:r>
    </w:p>
  </w:endnote>
  <w:endnote w:type="continuationNotice" w:id="1">
    <w:p w14:paraId="61ADABA8" w14:textId="77777777" w:rsidR="00BF37D3" w:rsidRDefault="00BF3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FC86" w14:textId="77777777" w:rsidR="00BF37D3" w:rsidRDefault="00BF37D3" w:rsidP="005A6E9D">
      <w:r>
        <w:separator/>
      </w:r>
    </w:p>
  </w:footnote>
  <w:footnote w:type="continuationSeparator" w:id="0">
    <w:p w14:paraId="112FCC8F" w14:textId="77777777" w:rsidR="00BF37D3" w:rsidRDefault="00BF37D3" w:rsidP="005A6E9D">
      <w:r>
        <w:continuationSeparator/>
      </w:r>
    </w:p>
  </w:footnote>
  <w:footnote w:type="continuationNotice" w:id="1">
    <w:p w14:paraId="0649B0B8" w14:textId="77777777" w:rsidR="00BF37D3" w:rsidRDefault="00BF3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56092">
    <w:abstractNumId w:val="1"/>
  </w:num>
  <w:num w:numId="2" w16cid:durableId="706181383">
    <w:abstractNumId w:val="2"/>
  </w:num>
  <w:num w:numId="3" w16cid:durableId="123654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E9"/>
    <w:rsid w:val="00000817"/>
    <w:rsid w:val="00005A1A"/>
    <w:rsid w:val="00024C4B"/>
    <w:rsid w:val="00030C07"/>
    <w:rsid w:val="000316EC"/>
    <w:rsid w:val="0005342F"/>
    <w:rsid w:val="000627F6"/>
    <w:rsid w:val="00082815"/>
    <w:rsid w:val="000A2072"/>
    <w:rsid w:val="000B51F7"/>
    <w:rsid w:val="000C32D5"/>
    <w:rsid w:val="000C402F"/>
    <w:rsid w:val="000C565A"/>
    <w:rsid w:val="000D2D34"/>
    <w:rsid w:val="000D2EE0"/>
    <w:rsid w:val="00151354"/>
    <w:rsid w:val="001658E0"/>
    <w:rsid w:val="00170368"/>
    <w:rsid w:val="00174667"/>
    <w:rsid w:val="00174740"/>
    <w:rsid w:val="001A2BE9"/>
    <w:rsid w:val="001B6539"/>
    <w:rsid w:val="001C1FB6"/>
    <w:rsid w:val="001C689E"/>
    <w:rsid w:val="00251B4B"/>
    <w:rsid w:val="00283FEC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7B51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3F2A2A"/>
    <w:rsid w:val="00411572"/>
    <w:rsid w:val="004115A4"/>
    <w:rsid w:val="00425108"/>
    <w:rsid w:val="00430802"/>
    <w:rsid w:val="0045131B"/>
    <w:rsid w:val="004737AB"/>
    <w:rsid w:val="004770E8"/>
    <w:rsid w:val="00485C54"/>
    <w:rsid w:val="00487BAC"/>
    <w:rsid w:val="004953E6"/>
    <w:rsid w:val="004A4DAB"/>
    <w:rsid w:val="004A6C73"/>
    <w:rsid w:val="004B4DDD"/>
    <w:rsid w:val="004D2352"/>
    <w:rsid w:val="004D3A9D"/>
    <w:rsid w:val="004D42A0"/>
    <w:rsid w:val="004F0C68"/>
    <w:rsid w:val="004F26BF"/>
    <w:rsid w:val="00507AB4"/>
    <w:rsid w:val="005158B7"/>
    <w:rsid w:val="0052730F"/>
    <w:rsid w:val="00554668"/>
    <w:rsid w:val="00555594"/>
    <w:rsid w:val="00557F57"/>
    <w:rsid w:val="00577284"/>
    <w:rsid w:val="00591D17"/>
    <w:rsid w:val="00594874"/>
    <w:rsid w:val="005A6E9D"/>
    <w:rsid w:val="005C1DC7"/>
    <w:rsid w:val="005E04D7"/>
    <w:rsid w:val="006260EC"/>
    <w:rsid w:val="006628DA"/>
    <w:rsid w:val="00663E1E"/>
    <w:rsid w:val="00665FCD"/>
    <w:rsid w:val="00681142"/>
    <w:rsid w:val="0068497F"/>
    <w:rsid w:val="006B3055"/>
    <w:rsid w:val="006C40D4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0F28"/>
    <w:rsid w:val="00783167"/>
    <w:rsid w:val="00793EF6"/>
    <w:rsid w:val="007944B8"/>
    <w:rsid w:val="007A0D90"/>
    <w:rsid w:val="008023CC"/>
    <w:rsid w:val="00803A8E"/>
    <w:rsid w:val="00846DE9"/>
    <w:rsid w:val="008526F9"/>
    <w:rsid w:val="00852C1B"/>
    <w:rsid w:val="00866989"/>
    <w:rsid w:val="0087336C"/>
    <w:rsid w:val="00875FBC"/>
    <w:rsid w:val="0089709E"/>
    <w:rsid w:val="008A7CF8"/>
    <w:rsid w:val="008B2E82"/>
    <w:rsid w:val="008F219B"/>
    <w:rsid w:val="0090074E"/>
    <w:rsid w:val="0093138D"/>
    <w:rsid w:val="00942BD4"/>
    <w:rsid w:val="00946D63"/>
    <w:rsid w:val="00953F8D"/>
    <w:rsid w:val="00971CFE"/>
    <w:rsid w:val="00976536"/>
    <w:rsid w:val="009A6305"/>
    <w:rsid w:val="009C1B8C"/>
    <w:rsid w:val="009C77DB"/>
    <w:rsid w:val="00A007AB"/>
    <w:rsid w:val="00A14DD7"/>
    <w:rsid w:val="00A17B8C"/>
    <w:rsid w:val="00A340FE"/>
    <w:rsid w:val="00A428EC"/>
    <w:rsid w:val="00A44630"/>
    <w:rsid w:val="00A46196"/>
    <w:rsid w:val="00A53727"/>
    <w:rsid w:val="00A543B1"/>
    <w:rsid w:val="00A5666A"/>
    <w:rsid w:val="00A906B8"/>
    <w:rsid w:val="00A91BA3"/>
    <w:rsid w:val="00A9553F"/>
    <w:rsid w:val="00AD2DED"/>
    <w:rsid w:val="00AE4E90"/>
    <w:rsid w:val="00AE6BE9"/>
    <w:rsid w:val="00B070EB"/>
    <w:rsid w:val="00B11811"/>
    <w:rsid w:val="00B24DEB"/>
    <w:rsid w:val="00B30377"/>
    <w:rsid w:val="00B526A3"/>
    <w:rsid w:val="00B60289"/>
    <w:rsid w:val="00B74AEE"/>
    <w:rsid w:val="00B875BE"/>
    <w:rsid w:val="00B977F6"/>
    <w:rsid w:val="00BA34EF"/>
    <w:rsid w:val="00BC1DB2"/>
    <w:rsid w:val="00BC4D14"/>
    <w:rsid w:val="00BD1A40"/>
    <w:rsid w:val="00BD1BC8"/>
    <w:rsid w:val="00BD6495"/>
    <w:rsid w:val="00BF3084"/>
    <w:rsid w:val="00BF37D3"/>
    <w:rsid w:val="00C26E6A"/>
    <w:rsid w:val="00C27E37"/>
    <w:rsid w:val="00C350DF"/>
    <w:rsid w:val="00C43DCD"/>
    <w:rsid w:val="00C617AA"/>
    <w:rsid w:val="00C62136"/>
    <w:rsid w:val="00C667FA"/>
    <w:rsid w:val="00C729D9"/>
    <w:rsid w:val="00CC4C69"/>
    <w:rsid w:val="00CF4DE1"/>
    <w:rsid w:val="00CF7236"/>
    <w:rsid w:val="00D16703"/>
    <w:rsid w:val="00D25A62"/>
    <w:rsid w:val="00D34437"/>
    <w:rsid w:val="00D370A8"/>
    <w:rsid w:val="00D43F64"/>
    <w:rsid w:val="00D77E5E"/>
    <w:rsid w:val="00D915E8"/>
    <w:rsid w:val="00D92919"/>
    <w:rsid w:val="00D96348"/>
    <w:rsid w:val="00DB4F78"/>
    <w:rsid w:val="00DC4A34"/>
    <w:rsid w:val="00E063CC"/>
    <w:rsid w:val="00E109F3"/>
    <w:rsid w:val="00E15BF0"/>
    <w:rsid w:val="00E40B0E"/>
    <w:rsid w:val="00E81FAC"/>
    <w:rsid w:val="00E83119"/>
    <w:rsid w:val="00EA4CC3"/>
    <w:rsid w:val="00EB2049"/>
    <w:rsid w:val="00EC5BEC"/>
    <w:rsid w:val="00F16BE1"/>
    <w:rsid w:val="00F44521"/>
    <w:rsid w:val="00F5099D"/>
    <w:rsid w:val="00F52A69"/>
    <w:rsid w:val="00F66AF3"/>
    <w:rsid w:val="00F80CFC"/>
    <w:rsid w:val="00FA2A7F"/>
    <w:rsid w:val="00FA6489"/>
    <w:rsid w:val="00FB48E2"/>
    <w:rsid w:val="00FE0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C7A6"/>
  <w15:chartTrackingRefBased/>
  <w15:docId w15:val="{C58EB981-BD6A-4330-B9B4-3E0B7EA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E9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FE7A0D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uppressAutoHyphens w:val="0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kern w:val="0"/>
      <w:sz w:val="22"/>
      <w:szCs w:val="22"/>
      <w:lang w:eastAsia="ja-JP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7A0D"/>
    <w:pPr>
      <w:widowControl/>
      <w:pBdr>
        <w:left w:val="single" w:sz="48" w:space="2" w:color="ED7D31" w:themeColor="accent2"/>
        <w:bottom w:val="single" w:sz="4" w:space="0" w:color="ED7D31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kern w:val="0"/>
      <w:sz w:val="22"/>
      <w:szCs w:val="22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BE9"/>
    <w:pPr>
      <w:spacing w:after="120"/>
    </w:pPr>
  </w:style>
  <w:style w:type="character" w:customStyle="1" w:styleId="CorpsdetexteCar">
    <w:name w:val="Corps de texte Car"/>
    <w:link w:val="Corpsdetexte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ascii="Arial" w:eastAsia="Times New Roman" w:hAnsi="Arial" w:cs="Times New Roman"/>
      <w:kern w:val="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9D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1A2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70A8"/>
    <w:pPr>
      <w:widowControl/>
      <w:suppressAutoHyphens w:val="0"/>
      <w:spacing w:after="200" w:line="288" w:lineRule="auto"/>
      <w:ind w:left="720"/>
      <w:contextualSpacing/>
      <w:jc w:val="both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ja-JP" w:bidi="ar-SA"/>
    </w:rPr>
  </w:style>
  <w:style w:type="table" w:styleId="Grilledutableau">
    <w:name w:val="Table Grid"/>
    <w:basedOn w:val="TableauNormal"/>
    <w:rsid w:val="00D370A8"/>
    <w:pPr>
      <w:spacing w:after="200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70A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FE7A0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FE7A0D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ja-JP"/>
    </w:rPr>
  </w:style>
  <w:style w:type="paragraph" w:customStyle="1" w:styleId="Texteengras12">
    <w:name w:val="Texte en gras 12"/>
    <w:basedOn w:val="Normal"/>
    <w:qFormat/>
    <w:rsid w:val="00BF3084"/>
    <w:pPr>
      <w:widowControl/>
      <w:suppressAutoHyphens w:val="0"/>
      <w:spacing w:line="360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paragraph" w:customStyle="1" w:styleId="Enonc">
    <w:name w:val="Enoncé"/>
    <w:basedOn w:val="Normal"/>
    <w:link w:val="EnoncCar"/>
    <w:qFormat/>
    <w:rsid w:val="00BF3084"/>
    <w:pPr>
      <w:widowControl/>
      <w:suppressAutoHyphens w:val="0"/>
      <w:spacing w:line="276" w:lineRule="auto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Italique11">
    <w:name w:val="Italique 11"/>
    <w:basedOn w:val="Normal"/>
    <w:qFormat/>
    <w:rsid w:val="00BF3084"/>
    <w:pPr>
      <w:widowControl/>
      <w:suppressAutoHyphens w:val="0"/>
      <w:spacing w:line="276" w:lineRule="auto"/>
      <w:ind w:right="423"/>
      <w:jc w:val="both"/>
    </w:pPr>
    <w:rPr>
      <w:rFonts w:eastAsia="Times New Roman" w:cs="Times New Roman"/>
      <w:i/>
      <w:kern w:val="0"/>
      <w:sz w:val="22"/>
      <w:szCs w:val="22"/>
      <w:lang w:eastAsia="en-US" w:bidi="ar-SA"/>
    </w:rPr>
  </w:style>
  <w:style w:type="character" w:customStyle="1" w:styleId="EnoncCar">
    <w:name w:val="Enoncé Car"/>
    <w:basedOn w:val="Policepardfaut"/>
    <w:link w:val="Enonc"/>
    <w:rsid w:val="00BF3084"/>
    <w:rPr>
      <w:rFonts w:ascii="Times New Roman" w:eastAsia="Times New Roman" w:hAnsi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6C40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49E1-397E-439D-9C30-632D15A3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EMELYNE DEJAE</cp:lastModifiedBy>
  <cp:revision>2</cp:revision>
  <dcterms:created xsi:type="dcterms:W3CDTF">2023-11-26T21:08:00Z</dcterms:created>
  <dcterms:modified xsi:type="dcterms:W3CDTF">2023-11-26T21:08:00Z</dcterms:modified>
</cp:coreProperties>
</file>